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307E05" w14:textId="77777777" w:rsidR="00A81E6A" w:rsidRPr="00A81E6A" w:rsidRDefault="00A81E6A" w:rsidP="006C57CC">
      <w:pPr>
        <w:spacing w:after="0" w:line="240" w:lineRule="auto"/>
        <w:rPr>
          <w:b/>
          <w:sz w:val="36"/>
          <w:szCs w:val="36"/>
        </w:rPr>
      </w:pPr>
      <w:bookmarkStart w:id="0" w:name="_GoBack"/>
      <w:bookmarkEnd w:id="0"/>
      <w:r w:rsidRPr="00A81E6A">
        <w:rPr>
          <w:b/>
          <w:sz w:val="36"/>
          <w:szCs w:val="36"/>
        </w:rPr>
        <w:t>Screeningsskema</w:t>
      </w:r>
    </w:p>
    <w:p w14:paraId="025F74CA" w14:textId="77777777" w:rsidR="00F551CA" w:rsidRPr="00F551CA" w:rsidRDefault="00F551CA" w:rsidP="006C57CC">
      <w:pPr>
        <w:spacing w:after="0" w:line="240" w:lineRule="auto"/>
        <w:rPr>
          <w:b/>
          <w:sz w:val="24"/>
          <w:szCs w:val="24"/>
        </w:rPr>
      </w:pPr>
    </w:p>
    <w:tbl>
      <w:tblPr>
        <w:tblStyle w:val="Tabel-Gitter"/>
        <w:tblW w:w="0" w:type="auto"/>
        <w:tblLook w:val="04A0" w:firstRow="1" w:lastRow="0" w:firstColumn="1" w:lastColumn="0" w:noHBand="0" w:noVBand="1"/>
      </w:tblPr>
      <w:tblGrid>
        <w:gridCol w:w="14737"/>
      </w:tblGrid>
      <w:tr w:rsidR="00C02E5E" w14:paraId="722AB944" w14:textId="77777777" w:rsidTr="009457C4">
        <w:tc>
          <w:tcPr>
            <w:tcW w:w="14737" w:type="dxa"/>
          </w:tcPr>
          <w:p w14:paraId="23101D4F" w14:textId="77777777" w:rsidR="00C169B9" w:rsidRPr="004D1719" w:rsidRDefault="00C02E5E" w:rsidP="006C57CC">
            <w:pPr>
              <w:rPr>
                <w:sz w:val="24"/>
                <w:szCs w:val="24"/>
              </w:rPr>
            </w:pPr>
            <w:r w:rsidRPr="004D1719">
              <w:rPr>
                <w:sz w:val="24"/>
                <w:szCs w:val="24"/>
              </w:rPr>
              <w:t>Screeningsskemaet er et værktøj</w:t>
            </w:r>
            <w:r w:rsidR="006F2960" w:rsidRPr="004D1719">
              <w:rPr>
                <w:sz w:val="24"/>
                <w:szCs w:val="24"/>
              </w:rPr>
              <w:t xml:space="preserve">, der kan anvendes til en indledende vurdering </w:t>
            </w:r>
            <w:r w:rsidR="000D6B62" w:rsidRPr="004D1719">
              <w:rPr>
                <w:sz w:val="24"/>
                <w:szCs w:val="24"/>
              </w:rPr>
              <w:t xml:space="preserve">af </w:t>
            </w:r>
            <w:r w:rsidR="006F2960" w:rsidRPr="004D1719">
              <w:rPr>
                <w:sz w:val="24"/>
                <w:szCs w:val="24"/>
              </w:rPr>
              <w:t xml:space="preserve">jernbaneprojekter </w:t>
            </w:r>
            <w:r w:rsidR="000D6B62" w:rsidRPr="004D1719">
              <w:rPr>
                <w:sz w:val="24"/>
                <w:szCs w:val="24"/>
              </w:rPr>
              <w:t>i forhold til</w:t>
            </w:r>
            <w:r w:rsidR="006F2960" w:rsidRPr="004D1719">
              <w:rPr>
                <w:sz w:val="24"/>
                <w:szCs w:val="24"/>
              </w:rPr>
              <w:t xml:space="preserve"> VVM-reglerne. Skemaet </w:t>
            </w:r>
            <w:r w:rsidR="000D6B62" w:rsidRPr="004D1719">
              <w:rPr>
                <w:sz w:val="24"/>
                <w:szCs w:val="24"/>
              </w:rPr>
              <w:t xml:space="preserve">er </w:t>
            </w:r>
            <w:r w:rsidR="007C071F" w:rsidRPr="004D1719">
              <w:rPr>
                <w:sz w:val="24"/>
                <w:szCs w:val="24"/>
              </w:rPr>
              <w:t xml:space="preserve">udformet som </w:t>
            </w:r>
            <w:r w:rsidR="000D6B62" w:rsidRPr="004D1719">
              <w:rPr>
                <w:sz w:val="24"/>
                <w:szCs w:val="24"/>
              </w:rPr>
              <w:t xml:space="preserve">en </w:t>
            </w:r>
            <w:r w:rsidR="006F2960" w:rsidRPr="004D1719">
              <w:rPr>
                <w:sz w:val="24"/>
                <w:szCs w:val="24"/>
              </w:rPr>
              <w:t xml:space="preserve">hjælp til afklaring af om </w:t>
            </w:r>
            <w:r w:rsidR="000D6B62" w:rsidRPr="004D1719">
              <w:rPr>
                <w:sz w:val="24"/>
                <w:szCs w:val="24"/>
              </w:rPr>
              <w:t xml:space="preserve">et </w:t>
            </w:r>
            <w:r w:rsidR="006F2960" w:rsidRPr="004D1719">
              <w:rPr>
                <w:sz w:val="24"/>
                <w:szCs w:val="24"/>
              </w:rPr>
              <w:t>bane</w:t>
            </w:r>
            <w:r w:rsidRPr="004D1719">
              <w:rPr>
                <w:sz w:val="24"/>
                <w:szCs w:val="24"/>
              </w:rPr>
              <w:t xml:space="preserve">projekt </w:t>
            </w:r>
            <w:r w:rsidR="00C169B9" w:rsidRPr="004D1719">
              <w:rPr>
                <w:sz w:val="24"/>
                <w:szCs w:val="24"/>
              </w:rPr>
              <w:t xml:space="preserve">kan have væsentlig indvirkning på miljøet, </w:t>
            </w:r>
            <w:r w:rsidR="007C071F" w:rsidRPr="004D1719">
              <w:rPr>
                <w:sz w:val="24"/>
                <w:szCs w:val="24"/>
              </w:rPr>
              <w:t xml:space="preserve">og </w:t>
            </w:r>
            <w:r w:rsidR="00C169B9" w:rsidRPr="004D1719">
              <w:rPr>
                <w:sz w:val="24"/>
                <w:szCs w:val="24"/>
              </w:rPr>
              <w:t>dermed sk</w:t>
            </w:r>
            <w:r w:rsidRPr="004D1719">
              <w:rPr>
                <w:sz w:val="24"/>
                <w:szCs w:val="24"/>
              </w:rPr>
              <w:t xml:space="preserve">al sendes til ekstern </w:t>
            </w:r>
            <w:r w:rsidR="006F2960" w:rsidRPr="004D1719">
              <w:rPr>
                <w:sz w:val="24"/>
                <w:szCs w:val="24"/>
              </w:rPr>
              <w:t>VVM-</w:t>
            </w:r>
            <w:r w:rsidRPr="004D1719">
              <w:rPr>
                <w:sz w:val="24"/>
                <w:szCs w:val="24"/>
              </w:rPr>
              <w:t>screening i</w:t>
            </w:r>
            <w:r w:rsidR="00B058BA" w:rsidRPr="004D1719">
              <w:rPr>
                <w:sz w:val="24"/>
                <w:szCs w:val="24"/>
              </w:rPr>
              <w:t xml:space="preserve"> Trafik-, Bygge- og Boligstyrelsen</w:t>
            </w:r>
            <w:r w:rsidRPr="004D1719">
              <w:rPr>
                <w:sz w:val="24"/>
                <w:szCs w:val="24"/>
              </w:rPr>
              <w:t xml:space="preserve"> </w:t>
            </w:r>
            <w:r w:rsidR="00B058BA" w:rsidRPr="004D1719">
              <w:rPr>
                <w:sz w:val="24"/>
                <w:szCs w:val="24"/>
              </w:rPr>
              <w:t>(</w:t>
            </w:r>
            <w:r w:rsidRPr="004D1719">
              <w:rPr>
                <w:sz w:val="24"/>
                <w:szCs w:val="24"/>
              </w:rPr>
              <w:t>TBST</w:t>
            </w:r>
            <w:r w:rsidR="00B058BA" w:rsidRPr="004D1719">
              <w:rPr>
                <w:sz w:val="24"/>
                <w:szCs w:val="24"/>
              </w:rPr>
              <w:t>)</w:t>
            </w:r>
            <w:r w:rsidR="00C169B9" w:rsidRPr="004D1719">
              <w:rPr>
                <w:sz w:val="24"/>
                <w:szCs w:val="24"/>
              </w:rPr>
              <w:t>.</w:t>
            </w:r>
            <w:r w:rsidR="007C071F" w:rsidRPr="004D1719">
              <w:rPr>
                <w:sz w:val="24"/>
                <w:szCs w:val="24"/>
              </w:rPr>
              <w:t xml:space="preserve"> I de tilfælde, hvor det vurderes, at projektet ikke er screeningspligtigt, udgør det udfyldte skema Banedanmarks dokumentation for den foretagne miljøvurdering.</w:t>
            </w:r>
          </w:p>
          <w:p w14:paraId="3C4134D2" w14:textId="77777777" w:rsidR="000D6B62" w:rsidRPr="004D1719" w:rsidRDefault="00C02E5E" w:rsidP="000D6B62">
            <w:pPr>
              <w:rPr>
                <w:sz w:val="24"/>
                <w:szCs w:val="24"/>
              </w:rPr>
            </w:pPr>
            <w:r w:rsidRPr="004D1719">
              <w:rPr>
                <w:sz w:val="24"/>
                <w:szCs w:val="24"/>
              </w:rPr>
              <w:t xml:space="preserve">Skemaet består af 4 dele, hvor </w:t>
            </w:r>
            <w:r w:rsidR="006F2960" w:rsidRPr="004D1719">
              <w:rPr>
                <w:sz w:val="24"/>
                <w:szCs w:val="24"/>
              </w:rPr>
              <w:t xml:space="preserve">emnerne er prioriteret </w:t>
            </w:r>
            <w:r w:rsidRPr="004D1719">
              <w:rPr>
                <w:sz w:val="24"/>
                <w:szCs w:val="24"/>
              </w:rPr>
              <w:t xml:space="preserve">i forhold til </w:t>
            </w:r>
            <w:r w:rsidR="006F2960" w:rsidRPr="004D1719">
              <w:rPr>
                <w:sz w:val="24"/>
                <w:szCs w:val="24"/>
              </w:rPr>
              <w:t xml:space="preserve">deres mulige betydning for </w:t>
            </w:r>
            <w:r w:rsidR="000D6B62" w:rsidRPr="004D1719">
              <w:rPr>
                <w:sz w:val="24"/>
                <w:szCs w:val="24"/>
              </w:rPr>
              <w:t>en eventuel screeningsproces.</w:t>
            </w:r>
          </w:p>
          <w:p w14:paraId="2C9433F5" w14:textId="77777777" w:rsidR="000D6B62" w:rsidRPr="004D1719" w:rsidRDefault="000D6B62" w:rsidP="000D6B62">
            <w:pPr>
              <w:pStyle w:val="Listeafsnit"/>
              <w:numPr>
                <w:ilvl w:val="0"/>
                <w:numId w:val="5"/>
              </w:numPr>
              <w:rPr>
                <w:sz w:val="24"/>
                <w:szCs w:val="24"/>
              </w:rPr>
            </w:pPr>
            <w:r w:rsidRPr="004D1719">
              <w:rPr>
                <w:sz w:val="24"/>
                <w:szCs w:val="24"/>
              </w:rPr>
              <w:t>del: Vurdering om projektet skal screenes af TBST.</w:t>
            </w:r>
          </w:p>
          <w:p w14:paraId="4C9A0569" w14:textId="77777777" w:rsidR="000D6B62" w:rsidRPr="004D1719" w:rsidRDefault="000D6B62" w:rsidP="000D6B62">
            <w:pPr>
              <w:pStyle w:val="Listeafsnit"/>
              <w:numPr>
                <w:ilvl w:val="0"/>
                <w:numId w:val="5"/>
              </w:numPr>
              <w:rPr>
                <w:sz w:val="24"/>
                <w:szCs w:val="24"/>
              </w:rPr>
            </w:pPr>
            <w:r w:rsidRPr="004D1719">
              <w:rPr>
                <w:sz w:val="24"/>
                <w:szCs w:val="24"/>
              </w:rPr>
              <w:t>del: Uddybende vurderinger hvis projektet vurderes til</w:t>
            </w:r>
            <w:r w:rsidR="005F1FF6" w:rsidRPr="004D1719">
              <w:rPr>
                <w:sz w:val="24"/>
                <w:szCs w:val="24"/>
              </w:rPr>
              <w:t>,</w:t>
            </w:r>
            <w:r w:rsidRPr="004D1719">
              <w:rPr>
                <w:sz w:val="24"/>
                <w:szCs w:val="24"/>
              </w:rPr>
              <w:t xml:space="preserve"> at det skal VVM-screenes.</w:t>
            </w:r>
          </w:p>
          <w:p w14:paraId="4BCE6AF4" w14:textId="77777777" w:rsidR="000D6B62" w:rsidRPr="004D1719" w:rsidRDefault="000D6B62" w:rsidP="000D6B62">
            <w:pPr>
              <w:pStyle w:val="Listeafsnit"/>
              <w:numPr>
                <w:ilvl w:val="0"/>
                <w:numId w:val="5"/>
              </w:numPr>
              <w:rPr>
                <w:sz w:val="24"/>
                <w:szCs w:val="24"/>
              </w:rPr>
            </w:pPr>
            <w:r w:rsidRPr="004D1719">
              <w:rPr>
                <w:sz w:val="24"/>
                <w:szCs w:val="24"/>
              </w:rPr>
              <w:t>del: Opsummering af vurderinger i del 1 og 2</w:t>
            </w:r>
          </w:p>
          <w:p w14:paraId="48E9FC5D" w14:textId="77777777" w:rsidR="000D6B62" w:rsidRPr="004D1719" w:rsidRDefault="000D6B62" w:rsidP="000D6B62">
            <w:pPr>
              <w:pStyle w:val="Listeafsnit"/>
              <w:numPr>
                <w:ilvl w:val="0"/>
                <w:numId w:val="5"/>
              </w:numPr>
              <w:rPr>
                <w:sz w:val="24"/>
                <w:szCs w:val="24"/>
              </w:rPr>
            </w:pPr>
            <w:r w:rsidRPr="004D1719">
              <w:rPr>
                <w:sz w:val="24"/>
                <w:szCs w:val="24"/>
              </w:rPr>
              <w:t>del: Samlet konklusion på de foretagne miljøvurdering</w:t>
            </w:r>
            <w:r w:rsidR="007C071F" w:rsidRPr="004D1719">
              <w:rPr>
                <w:sz w:val="24"/>
                <w:szCs w:val="24"/>
              </w:rPr>
              <w:t>er</w:t>
            </w:r>
          </w:p>
          <w:p w14:paraId="538360F0" w14:textId="77777777" w:rsidR="00C02E5E" w:rsidRDefault="00C02E5E" w:rsidP="003A19AB">
            <w:pPr>
              <w:rPr>
                <w:b/>
                <w:sz w:val="28"/>
                <w:szCs w:val="28"/>
              </w:rPr>
            </w:pPr>
          </w:p>
        </w:tc>
      </w:tr>
    </w:tbl>
    <w:p w14:paraId="6C125CFD" w14:textId="77777777" w:rsidR="00C02E5E" w:rsidRDefault="00C02E5E" w:rsidP="006C57CC">
      <w:pPr>
        <w:spacing w:after="0" w:line="240" w:lineRule="auto"/>
        <w:rPr>
          <w:b/>
          <w:sz w:val="24"/>
          <w:szCs w:val="24"/>
        </w:rPr>
      </w:pPr>
    </w:p>
    <w:p w14:paraId="17863658" w14:textId="77777777" w:rsidR="007A787C" w:rsidRPr="004D1719" w:rsidRDefault="005F1FF6" w:rsidP="00F551CA">
      <w:pPr>
        <w:spacing w:after="0" w:line="240" w:lineRule="auto"/>
        <w:ind w:right="372"/>
        <w:rPr>
          <w:b/>
          <w:sz w:val="24"/>
          <w:szCs w:val="24"/>
        </w:rPr>
      </w:pPr>
      <w:r w:rsidRPr="004D1719">
        <w:rPr>
          <w:b/>
          <w:sz w:val="24"/>
          <w:szCs w:val="24"/>
        </w:rPr>
        <w:t xml:space="preserve">Skemaet anvendes </w:t>
      </w:r>
      <w:r w:rsidR="005831DB" w:rsidRPr="004D1719">
        <w:rPr>
          <w:b/>
          <w:sz w:val="24"/>
          <w:szCs w:val="24"/>
        </w:rPr>
        <w:t xml:space="preserve">til </w:t>
      </w:r>
      <w:r w:rsidR="00B57BEE" w:rsidRPr="004D1719">
        <w:rPr>
          <w:b/>
          <w:sz w:val="24"/>
          <w:szCs w:val="24"/>
        </w:rPr>
        <w:t xml:space="preserve">de nedenstående </w:t>
      </w:r>
      <w:r w:rsidR="005831DB" w:rsidRPr="004D1719">
        <w:rPr>
          <w:b/>
          <w:sz w:val="24"/>
          <w:szCs w:val="24"/>
        </w:rPr>
        <w:t>p</w:t>
      </w:r>
      <w:r w:rsidR="00811C4D" w:rsidRPr="004D1719">
        <w:rPr>
          <w:b/>
          <w:sz w:val="24"/>
          <w:szCs w:val="24"/>
        </w:rPr>
        <w:t>rojekt</w:t>
      </w:r>
      <w:r w:rsidR="00B57BEE" w:rsidRPr="004D1719">
        <w:rPr>
          <w:b/>
          <w:sz w:val="24"/>
          <w:szCs w:val="24"/>
        </w:rPr>
        <w:t>kategori</w:t>
      </w:r>
      <w:r w:rsidR="00811C4D" w:rsidRPr="004D1719">
        <w:rPr>
          <w:b/>
          <w:sz w:val="24"/>
          <w:szCs w:val="24"/>
        </w:rPr>
        <w:t xml:space="preserve">er omfattet af </w:t>
      </w:r>
      <w:r w:rsidR="00495848" w:rsidRPr="004D1719">
        <w:rPr>
          <w:b/>
          <w:sz w:val="24"/>
          <w:szCs w:val="24"/>
        </w:rPr>
        <w:t xml:space="preserve">bilag 2 i </w:t>
      </w:r>
      <w:r w:rsidR="00F00DB4" w:rsidRPr="004D1719">
        <w:rPr>
          <w:b/>
          <w:sz w:val="24"/>
          <w:szCs w:val="24"/>
        </w:rPr>
        <w:t xml:space="preserve">lov nr. </w:t>
      </w:r>
      <w:r w:rsidR="00495848" w:rsidRPr="004D1719">
        <w:rPr>
          <w:b/>
          <w:sz w:val="24"/>
          <w:szCs w:val="24"/>
        </w:rPr>
        <w:t>658 af 8. juni 2016 om lov om ændring af lov om offentlige veje m.v., jernbaneloven og forskellige andre love</w:t>
      </w:r>
      <w:r w:rsidR="004D1719" w:rsidRPr="004D1719">
        <w:rPr>
          <w:b/>
          <w:sz w:val="24"/>
          <w:szCs w:val="24"/>
        </w:rPr>
        <w:t>.</w:t>
      </w:r>
    </w:p>
    <w:p w14:paraId="12DF9F1F" w14:textId="77777777" w:rsidR="006C57CC" w:rsidRPr="004D1719" w:rsidRDefault="006C57CC" w:rsidP="006C57CC">
      <w:pPr>
        <w:spacing w:after="0" w:line="240" w:lineRule="auto"/>
        <w:rPr>
          <w:b/>
          <w:sz w:val="24"/>
          <w:szCs w:val="24"/>
        </w:rPr>
      </w:pPr>
    </w:p>
    <w:p w14:paraId="27E810E0" w14:textId="77777777" w:rsidR="007A787C" w:rsidRPr="004D1719" w:rsidRDefault="007A787C" w:rsidP="006C57CC">
      <w:pPr>
        <w:spacing w:after="0" w:line="240" w:lineRule="auto"/>
        <w:rPr>
          <w:b/>
          <w:sz w:val="24"/>
          <w:szCs w:val="24"/>
        </w:rPr>
      </w:pPr>
      <w:r w:rsidRPr="004D1719">
        <w:rPr>
          <w:b/>
          <w:sz w:val="24"/>
          <w:szCs w:val="24"/>
        </w:rPr>
        <w:t>10. INFRASTRUKTURPROJEKTER</w:t>
      </w:r>
    </w:p>
    <w:p w14:paraId="0CDC2616" w14:textId="77777777" w:rsidR="007A787C" w:rsidRPr="004D1719" w:rsidRDefault="007A787C" w:rsidP="006C57CC">
      <w:pPr>
        <w:spacing w:after="0" w:line="240" w:lineRule="auto"/>
        <w:rPr>
          <w:b/>
          <w:sz w:val="24"/>
          <w:szCs w:val="24"/>
        </w:rPr>
      </w:pPr>
      <w:r w:rsidRPr="004D1719">
        <w:rPr>
          <w:b/>
          <w:sz w:val="24"/>
          <w:szCs w:val="24"/>
        </w:rPr>
        <w:t>a)</w:t>
      </w:r>
      <w:r w:rsidR="00F93A08" w:rsidRPr="004D1719">
        <w:rPr>
          <w:b/>
          <w:sz w:val="24"/>
          <w:szCs w:val="24"/>
        </w:rPr>
        <w:t xml:space="preserve"> Anlægsarbejder i industrizoner.</w:t>
      </w:r>
    </w:p>
    <w:p w14:paraId="74ADE31F" w14:textId="77777777" w:rsidR="007A787C" w:rsidRPr="004D1719" w:rsidRDefault="007A787C" w:rsidP="006C57CC">
      <w:pPr>
        <w:spacing w:after="0" w:line="240" w:lineRule="auto"/>
        <w:rPr>
          <w:b/>
          <w:sz w:val="24"/>
          <w:szCs w:val="24"/>
        </w:rPr>
      </w:pPr>
      <w:r w:rsidRPr="004D1719">
        <w:rPr>
          <w:b/>
          <w:sz w:val="24"/>
          <w:szCs w:val="24"/>
        </w:rPr>
        <w:t>b) Anlægsarbejder i byzoner …..</w:t>
      </w:r>
    </w:p>
    <w:p w14:paraId="4DEF00E4" w14:textId="77777777" w:rsidR="007A787C" w:rsidRPr="004D1719" w:rsidRDefault="007A787C" w:rsidP="006C57CC">
      <w:pPr>
        <w:spacing w:after="0" w:line="240" w:lineRule="auto"/>
        <w:rPr>
          <w:b/>
          <w:sz w:val="24"/>
          <w:szCs w:val="24"/>
        </w:rPr>
      </w:pPr>
      <w:r w:rsidRPr="004D1719">
        <w:rPr>
          <w:b/>
          <w:sz w:val="24"/>
          <w:szCs w:val="24"/>
        </w:rPr>
        <w:t>c) Anlæg af jernbaner og anlæg til kombineret transport og af intermodale terminaler …..</w:t>
      </w:r>
    </w:p>
    <w:p w14:paraId="65020291" w14:textId="77777777" w:rsidR="006C57CC" w:rsidRPr="004D1719" w:rsidRDefault="006C57CC" w:rsidP="006C57CC">
      <w:pPr>
        <w:spacing w:after="0" w:line="240" w:lineRule="auto"/>
        <w:rPr>
          <w:b/>
          <w:sz w:val="24"/>
          <w:szCs w:val="24"/>
        </w:rPr>
      </w:pPr>
    </w:p>
    <w:p w14:paraId="1929696B" w14:textId="77777777" w:rsidR="009826CD" w:rsidRPr="009826CD" w:rsidRDefault="009826CD" w:rsidP="009826CD">
      <w:pPr>
        <w:spacing w:after="0" w:line="240" w:lineRule="auto"/>
        <w:rPr>
          <w:b/>
          <w:sz w:val="24"/>
          <w:szCs w:val="24"/>
        </w:rPr>
      </w:pPr>
      <w:r w:rsidRPr="009826CD">
        <w:rPr>
          <w:b/>
          <w:sz w:val="24"/>
          <w:szCs w:val="24"/>
        </w:rPr>
        <w:t>11 Andre projekter</w:t>
      </w:r>
    </w:p>
    <w:p w14:paraId="64BDE132" w14:textId="77777777" w:rsidR="009826CD" w:rsidRPr="009826CD" w:rsidRDefault="009826CD" w:rsidP="009826CD">
      <w:pPr>
        <w:spacing w:after="0" w:line="240" w:lineRule="auto"/>
        <w:rPr>
          <w:b/>
          <w:sz w:val="24"/>
          <w:szCs w:val="24"/>
        </w:rPr>
      </w:pPr>
      <w:r w:rsidRPr="009826CD">
        <w:rPr>
          <w:b/>
          <w:sz w:val="24"/>
          <w:szCs w:val="24"/>
        </w:rPr>
        <w:t>b) Anlæg til bortskaffelse af affald (projekter, som ikke er omfattet af bilag 1)</w:t>
      </w:r>
    </w:p>
    <w:p w14:paraId="63752543" w14:textId="77777777" w:rsidR="009826CD" w:rsidRPr="009826CD" w:rsidRDefault="009826CD" w:rsidP="009826CD">
      <w:pPr>
        <w:spacing w:after="0" w:line="240" w:lineRule="auto"/>
        <w:rPr>
          <w:b/>
          <w:sz w:val="24"/>
          <w:szCs w:val="24"/>
        </w:rPr>
      </w:pPr>
    </w:p>
    <w:p w14:paraId="20235CF9" w14:textId="77777777" w:rsidR="007A787C" w:rsidRPr="00F551CA" w:rsidRDefault="007A787C" w:rsidP="006C57CC">
      <w:pPr>
        <w:spacing w:after="0" w:line="240" w:lineRule="auto"/>
        <w:rPr>
          <w:b/>
          <w:sz w:val="24"/>
          <w:szCs w:val="24"/>
        </w:rPr>
      </w:pPr>
      <w:r w:rsidRPr="00F551CA">
        <w:rPr>
          <w:b/>
          <w:sz w:val="24"/>
          <w:szCs w:val="24"/>
        </w:rPr>
        <w:t>13.</w:t>
      </w:r>
    </w:p>
    <w:p w14:paraId="07B289F0" w14:textId="77777777" w:rsidR="00E8726E" w:rsidRPr="00F551CA" w:rsidRDefault="007A787C" w:rsidP="006C57CC">
      <w:pPr>
        <w:spacing w:after="0" w:line="240" w:lineRule="auto"/>
        <w:rPr>
          <w:b/>
          <w:sz w:val="24"/>
          <w:szCs w:val="24"/>
        </w:rPr>
      </w:pPr>
      <w:r w:rsidRPr="00F551CA">
        <w:rPr>
          <w:b/>
          <w:sz w:val="24"/>
          <w:szCs w:val="24"/>
        </w:rPr>
        <w:t>a) Ændringer eller udvidelser af projekter i bilag 1 eller nærværende bilag, som allerede er godkendt, er udført eller er ved at blive udført, når de kan have væsentlige skadelige indvirkninger på miljøet (ændring eller udvidelse, som ikke er omfattet af bilag 1).</w:t>
      </w:r>
    </w:p>
    <w:p w14:paraId="6762689E" w14:textId="77777777" w:rsidR="006C57CC" w:rsidRDefault="006C57CC" w:rsidP="006C57CC">
      <w:pPr>
        <w:spacing w:after="0" w:line="240" w:lineRule="auto"/>
        <w:rPr>
          <w:b/>
          <w:sz w:val="24"/>
          <w:szCs w:val="24"/>
        </w:rPr>
      </w:pPr>
    </w:p>
    <w:p w14:paraId="45546A96" w14:textId="77777777" w:rsidR="00F551CA" w:rsidRPr="00F42729" w:rsidRDefault="00084B2F" w:rsidP="006C57CC">
      <w:pPr>
        <w:spacing w:after="0" w:line="240" w:lineRule="auto"/>
        <w:rPr>
          <w:b/>
          <w:sz w:val="24"/>
          <w:szCs w:val="24"/>
        </w:rPr>
      </w:pPr>
      <w:r w:rsidRPr="00084B2F">
        <w:rPr>
          <w:b/>
          <w:sz w:val="24"/>
          <w:szCs w:val="24"/>
        </w:rPr>
        <w:t xml:space="preserve">For anlæg omfattet af Risikobekendtgørelsen (BEK nr. 372 af 25/04/2016 om kontrol med risikoen for større uheld med farlige stoffer), kan særlige forhold være gældende og denne type anlæg </w:t>
      </w:r>
      <w:r>
        <w:rPr>
          <w:b/>
          <w:sz w:val="24"/>
          <w:szCs w:val="24"/>
        </w:rPr>
        <w:t xml:space="preserve">indgår </w:t>
      </w:r>
      <w:r w:rsidRPr="00084B2F">
        <w:rPr>
          <w:b/>
          <w:sz w:val="24"/>
          <w:szCs w:val="24"/>
        </w:rPr>
        <w:t xml:space="preserve">derfor </w:t>
      </w:r>
      <w:r>
        <w:rPr>
          <w:b/>
          <w:sz w:val="24"/>
          <w:szCs w:val="24"/>
        </w:rPr>
        <w:t>også</w:t>
      </w:r>
      <w:r w:rsidR="00406445">
        <w:rPr>
          <w:b/>
          <w:sz w:val="24"/>
          <w:szCs w:val="24"/>
        </w:rPr>
        <w:t xml:space="preserve"> </w:t>
      </w:r>
      <w:r w:rsidRPr="00084B2F">
        <w:rPr>
          <w:b/>
          <w:sz w:val="24"/>
          <w:szCs w:val="24"/>
        </w:rPr>
        <w:t>i skemaet.</w:t>
      </w:r>
    </w:p>
    <w:tbl>
      <w:tblPr>
        <w:tblStyle w:val="Tabel-Gitter"/>
        <w:tblW w:w="0" w:type="auto"/>
        <w:tblLook w:val="04A0" w:firstRow="1" w:lastRow="0" w:firstColumn="1" w:lastColumn="0" w:noHBand="0" w:noVBand="1"/>
      </w:tblPr>
      <w:tblGrid>
        <w:gridCol w:w="421"/>
        <w:gridCol w:w="3969"/>
      </w:tblGrid>
      <w:tr w:rsidR="00164129" w14:paraId="6DCFC9CC" w14:textId="77777777" w:rsidTr="006C57CC">
        <w:tc>
          <w:tcPr>
            <w:tcW w:w="421" w:type="dxa"/>
            <w:shd w:val="clear" w:color="auto" w:fill="FF0000"/>
          </w:tcPr>
          <w:p w14:paraId="5289D9A1" w14:textId="77777777" w:rsidR="00164129" w:rsidRDefault="00164129" w:rsidP="006C57CC"/>
        </w:tc>
        <w:tc>
          <w:tcPr>
            <w:tcW w:w="3969" w:type="dxa"/>
            <w:shd w:val="clear" w:color="auto" w:fill="auto"/>
          </w:tcPr>
          <w:p w14:paraId="0D6EC6DD" w14:textId="77777777" w:rsidR="00164129" w:rsidRDefault="006C57CC" w:rsidP="006C57CC">
            <w:r>
              <w:t>Angiver at projektet skal screenes af TBST</w:t>
            </w:r>
          </w:p>
        </w:tc>
      </w:tr>
    </w:tbl>
    <w:p w14:paraId="577D9C2E" w14:textId="77777777" w:rsidR="00FE02E4" w:rsidRDefault="00FE02E4" w:rsidP="006C57CC">
      <w:pPr>
        <w:spacing w:after="0" w:line="240" w:lineRule="auto"/>
      </w:pPr>
    </w:p>
    <w:tbl>
      <w:tblPr>
        <w:tblStyle w:val="Tabel-Gitter"/>
        <w:tblW w:w="0" w:type="auto"/>
        <w:tblLook w:val="04A0" w:firstRow="1" w:lastRow="0" w:firstColumn="1" w:lastColumn="0" w:noHBand="0" w:noVBand="1"/>
      </w:tblPr>
      <w:tblGrid>
        <w:gridCol w:w="421"/>
        <w:gridCol w:w="8363"/>
      </w:tblGrid>
      <w:tr w:rsidR="006C57CC" w14:paraId="77280D57" w14:textId="77777777" w:rsidTr="006C57CC">
        <w:tc>
          <w:tcPr>
            <w:tcW w:w="421" w:type="dxa"/>
            <w:shd w:val="clear" w:color="auto" w:fill="FFFF00"/>
          </w:tcPr>
          <w:p w14:paraId="08DD8155" w14:textId="77777777" w:rsidR="006C57CC" w:rsidRDefault="006C57CC" w:rsidP="006C57CC"/>
        </w:tc>
        <w:tc>
          <w:tcPr>
            <w:tcW w:w="8363" w:type="dxa"/>
            <w:shd w:val="clear" w:color="auto" w:fill="auto"/>
          </w:tcPr>
          <w:p w14:paraId="34B74D95" w14:textId="77777777" w:rsidR="006C57CC" w:rsidRDefault="006C57CC" w:rsidP="006C57CC">
            <w:r>
              <w:t>Angiver at forholdet skal indgå i en samlet vurdering af om projektet skal screenes af TBST</w:t>
            </w:r>
          </w:p>
        </w:tc>
      </w:tr>
    </w:tbl>
    <w:p w14:paraId="5694B5FE" w14:textId="77777777" w:rsidR="006C57CC" w:rsidRDefault="006C57CC" w:rsidP="006C57CC">
      <w:pPr>
        <w:spacing w:after="0" w:line="240" w:lineRule="auto"/>
        <w:rPr>
          <w:b/>
          <w:sz w:val="28"/>
          <w:szCs w:val="28"/>
        </w:rPr>
      </w:pPr>
    </w:p>
    <w:p w14:paraId="2216C6FD" w14:textId="77777777" w:rsidR="00D62CB1" w:rsidRPr="008513AC" w:rsidRDefault="00D62CB1" w:rsidP="006C57CC">
      <w:pPr>
        <w:spacing w:after="0" w:line="240" w:lineRule="auto"/>
        <w:rPr>
          <w:b/>
          <w:sz w:val="28"/>
          <w:szCs w:val="28"/>
        </w:rPr>
      </w:pPr>
      <w:r w:rsidRPr="008513AC">
        <w:rPr>
          <w:b/>
          <w:sz w:val="28"/>
          <w:szCs w:val="28"/>
        </w:rPr>
        <w:t>Kort beskrivelse af projektet</w:t>
      </w:r>
      <w:r w:rsidR="00BF5229">
        <w:rPr>
          <w:b/>
          <w:sz w:val="28"/>
          <w:szCs w:val="28"/>
        </w:rPr>
        <w:t xml:space="preserve"> (gerne med kort)</w:t>
      </w:r>
      <w:r w:rsidR="00495848">
        <w:rPr>
          <w:b/>
          <w:sz w:val="28"/>
          <w:szCs w:val="28"/>
        </w:rPr>
        <w:t xml:space="preserve"> og dato</w:t>
      </w:r>
      <w:r w:rsidRPr="008513AC">
        <w:rPr>
          <w:b/>
          <w:sz w:val="28"/>
          <w:szCs w:val="28"/>
        </w:rPr>
        <w:t>:</w:t>
      </w:r>
    </w:p>
    <w:tbl>
      <w:tblPr>
        <w:tblStyle w:val="Tabel-Gitter"/>
        <w:tblW w:w="14737" w:type="dxa"/>
        <w:tblLook w:val="04A0" w:firstRow="1" w:lastRow="0" w:firstColumn="1" w:lastColumn="0" w:noHBand="0" w:noVBand="1"/>
      </w:tblPr>
      <w:tblGrid>
        <w:gridCol w:w="15388"/>
      </w:tblGrid>
      <w:tr w:rsidR="00D62CB1" w14:paraId="252B3834" w14:textId="77777777" w:rsidTr="00D50DC1">
        <w:trPr>
          <w:trHeight w:val="1997"/>
        </w:trPr>
        <w:tc>
          <w:tcPr>
            <w:tcW w:w="14737" w:type="dxa"/>
            <w:tcBorders>
              <w:bottom w:val="single" w:sz="4" w:space="0" w:color="auto"/>
            </w:tcBorders>
          </w:tcPr>
          <w:p w14:paraId="2D0C4F1A" w14:textId="3D635D1F" w:rsidR="00461F1D" w:rsidRDefault="00AB3039" w:rsidP="00461F1D">
            <w:r>
              <w:t xml:space="preserve">Som en følge af Elektrificerings Programmet er der på udvalgte steder langs de jernbanestrækninger, </w:t>
            </w:r>
            <w:r w:rsidR="00FF018F">
              <w:t xml:space="preserve">der </w:t>
            </w:r>
            <w:r>
              <w:t>allerede i dag er elektrificerede, behov for at etablere supplerende transformerstationer</w:t>
            </w:r>
            <w:r w:rsidR="00FF018F">
              <w:t xml:space="preserve">, </w:t>
            </w:r>
            <w:r w:rsidR="00FF018F" w:rsidRPr="005053B1">
              <w:t>når der som følge af Fremtidens tog (DSB’s udrulningsplan for indfasning af el-tog),</w:t>
            </w:r>
            <w:r w:rsidR="00FF018F">
              <w:t xml:space="preserve"> skal køre flere el-tog</w:t>
            </w:r>
            <w:r>
              <w:t xml:space="preserve">. Et af de steder, hvor der planlægges etableret supplerende transformerstation er </w:t>
            </w:r>
            <w:r w:rsidR="00F31CBE">
              <w:t xml:space="preserve">ved </w:t>
            </w:r>
            <w:r w:rsidR="00FF2D86">
              <w:t>Marslev ved Odense</w:t>
            </w:r>
            <w:r w:rsidR="00F31CBE">
              <w:t xml:space="preserve">. </w:t>
            </w:r>
            <w:r w:rsidR="00461F1D">
              <w:t>Banedanmark har på nuværende tidspunkt et mindre</w:t>
            </w:r>
            <w:r w:rsidR="00FF018F">
              <w:t xml:space="preserve"> teknikhus</w:t>
            </w:r>
            <w:r w:rsidR="00461F1D">
              <w:t xml:space="preserve"> på lokaliteten.</w:t>
            </w:r>
          </w:p>
          <w:p w14:paraId="4FEA2EF8" w14:textId="77777777" w:rsidR="00F31CBE" w:rsidRDefault="00F31CBE" w:rsidP="00F31CBE"/>
          <w:p w14:paraId="3A8AA803" w14:textId="2125A0E7" w:rsidR="00FF018F" w:rsidRDefault="00FF018F" w:rsidP="00FF018F">
            <w:r>
              <w:t>Projektet forventes udført fra medio 2021 til primo 2023.</w:t>
            </w:r>
          </w:p>
          <w:p w14:paraId="5F87A1A3" w14:textId="77777777" w:rsidR="00F31CBE" w:rsidRDefault="00F31CBE" w:rsidP="00F31CBE"/>
          <w:p w14:paraId="7150E40C" w14:textId="174F1871" w:rsidR="00F31CBE" w:rsidRDefault="00F31CBE" w:rsidP="00F31CBE">
            <w:r>
              <w:t>Transformerstationen (TSS</w:t>
            </w:r>
            <w:r w:rsidR="004659C2">
              <w:t>-</w:t>
            </w:r>
            <w:r w:rsidR="002B63B3">
              <w:t>Marslev</w:t>
            </w:r>
            <w:r>
              <w:t>) placeres på et ubebygget areal i landzonen nord for banen</w:t>
            </w:r>
            <w:r w:rsidR="000C5AD3">
              <w:t xml:space="preserve"> (se figur 2)</w:t>
            </w:r>
            <w:r>
              <w:t xml:space="preserve">. Transformerstationen er en forsyningsstation og skal forsynes fra Energiforsyningsanlæg på </w:t>
            </w:r>
            <w:r w:rsidR="00FF2D86">
              <w:t>Stat Ene Vej 101, Odense</w:t>
            </w:r>
            <w:r w:rsidR="00DF7043">
              <w:t>. Kabelanlægget</w:t>
            </w:r>
            <w:r w:rsidR="000C5AD3">
              <w:t xml:space="preserve">, der er forsyningsledninger </w:t>
            </w:r>
            <w:r w:rsidR="00095447">
              <w:t>på 150 kV</w:t>
            </w:r>
            <w:r w:rsidR="000C5AD3">
              <w:t>,</w:t>
            </w:r>
            <w:r w:rsidR="00E61DF3">
              <w:t xml:space="preserve"> </w:t>
            </w:r>
            <w:r>
              <w:t xml:space="preserve">har en totallængde på ca. </w:t>
            </w:r>
            <w:r w:rsidR="00FF2D86">
              <w:t>2</w:t>
            </w:r>
            <w:r>
              <w:t xml:space="preserve">.400 meter. </w:t>
            </w:r>
            <w:r w:rsidR="00FF018F">
              <w:t>Eksisterende kabeltracé vil som udgangspunkt blive benyttet. Banedanmark undersøger også muligheden for at etablere et nyt Kabeltracé (blå linje).</w:t>
            </w:r>
          </w:p>
          <w:p w14:paraId="47498789" w14:textId="77777777" w:rsidR="00F31CBE" w:rsidRDefault="00F31CBE" w:rsidP="00F31CBE"/>
          <w:p w14:paraId="6AE17140" w14:textId="5E10AF81" w:rsidR="00E61DF3" w:rsidRDefault="00E61DF3" w:rsidP="00F31CBE">
            <w:r>
              <w:t>Transformerstationen skal forsyne hovedstrækning 2</w:t>
            </w:r>
            <w:r w:rsidR="00DA243E">
              <w:t>2</w:t>
            </w:r>
            <w:r>
              <w:t xml:space="preserve"> </w:t>
            </w:r>
            <w:r w:rsidR="00DA243E">
              <w:t>mellem Nyborg og Odense</w:t>
            </w:r>
            <w:r>
              <w:t xml:space="preserve">. </w:t>
            </w:r>
            <w:r w:rsidR="00DA243E">
              <w:t xml:space="preserve">Forsyningsanlæg og kabelanlæg i et endnu ikke udbygget </w:t>
            </w:r>
            <w:r w:rsidR="00C44768">
              <w:t>industri</w:t>
            </w:r>
            <w:r w:rsidR="00DA243E">
              <w:t>område</w:t>
            </w:r>
            <w:r w:rsidR="00C44768">
              <w:t xml:space="preserve"> i byzone</w:t>
            </w:r>
            <w:r w:rsidR="00DA243E">
              <w:t xml:space="preserve">. </w:t>
            </w:r>
          </w:p>
          <w:p w14:paraId="65C2A653" w14:textId="77777777" w:rsidR="00E61DF3" w:rsidRDefault="00E61DF3" w:rsidP="00F31CBE"/>
          <w:p w14:paraId="7773A494" w14:textId="027FAFB8" w:rsidR="00F31CBE" w:rsidRDefault="00F220C9" w:rsidP="00F31CBE">
            <w:r>
              <w:t xml:space="preserve">Transformerstationen </w:t>
            </w:r>
            <w:r w:rsidR="00F31CBE">
              <w:t xml:space="preserve">vil </w:t>
            </w:r>
            <w:r>
              <w:t xml:space="preserve">få </w:t>
            </w:r>
            <w:r w:rsidR="00F31CBE">
              <w:t xml:space="preserve">et areal på </w:t>
            </w:r>
            <w:r w:rsidR="00DA243E">
              <w:t>ca. 5100</w:t>
            </w:r>
            <w:r w:rsidR="00F31CBE">
              <w:t xml:space="preserve"> m</w:t>
            </w:r>
            <w:r w:rsidR="00F31CBE" w:rsidRPr="006E6BFF">
              <w:rPr>
                <w:vertAlign w:val="superscript"/>
              </w:rPr>
              <w:t>2</w:t>
            </w:r>
            <w:r>
              <w:rPr>
                <w:vertAlign w:val="superscript"/>
              </w:rPr>
              <w:t xml:space="preserve">. </w:t>
            </w:r>
            <w:r w:rsidR="00F31CBE">
              <w:t xml:space="preserve"> </w:t>
            </w:r>
            <w:r>
              <w:t xml:space="preserve">Der skal etableres et </w:t>
            </w:r>
            <w:r w:rsidR="00F31CBE">
              <w:t xml:space="preserve">midlertidig arbejdsareal på ca. </w:t>
            </w:r>
            <w:r w:rsidR="00DA243E">
              <w:t>3</w:t>
            </w:r>
            <w:r w:rsidR="00F31CBE">
              <w:t>200 m</w:t>
            </w:r>
            <w:r w:rsidR="00F31CBE" w:rsidRPr="003E36FC">
              <w:rPr>
                <w:vertAlign w:val="superscript"/>
              </w:rPr>
              <w:t>2</w:t>
            </w:r>
            <w:r w:rsidR="00F31CBE">
              <w:t xml:space="preserve"> i tilknytning</w:t>
            </w:r>
            <w:r>
              <w:t xml:space="preserve"> i forbindelse med anlægsarbejdet. </w:t>
            </w:r>
            <w:r w:rsidR="00F31CBE">
              <w:t xml:space="preserve"> Ligeledes </w:t>
            </w:r>
            <w:r w:rsidR="00B93F9A">
              <w:t>skal</w:t>
            </w:r>
            <w:r w:rsidR="00F31CBE">
              <w:t xml:space="preserve"> der langs kabeltrace </w:t>
            </w:r>
            <w:r w:rsidR="00B93F9A">
              <w:t>etableres</w:t>
            </w:r>
            <w:r w:rsidR="00F31CBE">
              <w:t xml:space="preserve"> et midlertidig arbejdsareal på op til 30 meter. </w:t>
            </w:r>
          </w:p>
          <w:p w14:paraId="7784D798" w14:textId="49CE9073" w:rsidR="004B5055" w:rsidRDefault="004B5055" w:rsidP="00F31CBE"/>
          <w:p w14:paraId="14886492" w14:textId="65EAF5A7" w:rsidR="004B5055" w:rsidRDefault="004B5055" w:rsidP="00F31CBE">
            <w:r>
              <w:t xml:space="preserve">Banedanmark har i samråd med Odense Kommune justeret placeringen af transformerstationen, således den eksisterende beplantning langs banen bibeholdes. </w:t>
            </w:r>
          </w:p>
          <w:p w14:paraId="2A7DA738" w14:textId="77777777" w:rsidR="00F31CBE" w:rsidRDefault="00F31CBE" w:rsidP="00F31CBE"/>
          <w:p w14:paraId="2C1464B2" w14:textId="77777777" w:rsidR="00DA243E" w:rsidRDefault="00DA243E" w:rsidP="00DA243E">
            <w:r>
              <w:t xml:space="preserve">Kabelanlægget ligger i jorden, som udgangspunkt 1,4 meter under terræn og der vil ikke være synlige anlæg over terræn i driftsfasen. </w:t>
            </w:r>
          </w:p>
          <w:p w14:paraId="2CB4C0D7" w14:textId="77777777" w:rsidR="00095447" w:rsidRDefault="00095447" w:rsidP="00F31CBE"/>
          <w:p w14:paraId="2D56BBD8" w14:textId="4FF9FBAB" w:rsidR="00F31CBE" w:rsidRDefault="00F31CBE" w:rsidP="00F31CBE">
            <w:r>
              <w:t>Når anlægsarbejde</w:t>
            </w:r>
            <w:r w:rsidR="006F22FF">
              <w:t>t</w:t>
            </w:r>
            <w:r>
              <w:t xml:space="preserve"> er færdigt vil kabellægningen på matrikuleret ejendomme blive omfattet af et servitutbelagt bælte på </w:t>
            </w:r>
            <w:r w:rsidR="00095447">
              <w:t>2</w:t>
            </w:r>
            <w:r>
              <w:t xml:space="preserve"> meter</w:t>
            </w:r>
            <w:r w:rsidR="00095447">
              <w:t xml:space="preserve"> på hver side af kablerne (se medsendt principskitse) nord for transformerstationen</w:t>
            </w:r>
            <w:r w:rsidR="0099380F">
              <w:t xml:space="preserve">. </w:t>
            </w:r>
            <w:r w:rsidR="00FF018F">
              <w:t xml:space="preserve">Hvor der allerede er kabeltracé vil det servitutbelagte bælte blive udvidet fra en til to meter. </w:t>
            </w:r>
            <w:r w:rsidR="0099380F">
              <w:t xml:space="preserve">Det servitutbelagte bælte </w:t>
            </w:r>
            <w:r>
              <w:t xml:space="preserve">må </w:t>
            </w:r>
            <w:r w:rsidR="0099380F">
              <w:t xml:space="preserve">ikke </w:t>
            </w:r>
            <w:r>
              <w:t xml:space="preserve">bebygges eller tilplantes med træer med dybdegående rødder, indskrænkning i muligheder for terrænregulering samt anlæg af fremtidig bebyggelse og vejanlæg. </w:t>
            </w:r>
          </w:p>
          <w:p w14:paraId="737108BC" w14:textId="77777777" w:rsidR="00F31CBE" w:rsidRDefault="00F31CBE" w:rsidP="00F31CBE"/>
          <w:p w14:paraId="329E04E9" w14:textId="77777777" w:rsidR="00FF018F" w:rsidRDefault="00FF018F" w:rsidP="00FF018F">
            <w:r>
              <w:t xml:space="preserve">Transformerstationen vil bestå af tre transformere med tilhørende teknik bygning, hvori der også vil være velfærdsfaciliteter. De højeste delelementer vil være transformerne og lynafledningsmaster, og de højeste elementer vil være op til 8 m høje. En principskitse for udformning af transformerstationen ses på </w:t>
            </w:r>
            <w:r>
              <w:fldChar w:fldCharType="begin"/>
            </w:r>
            <w:r>
              <w:instrText xml:space="preserve"> REF _Ref535504226 \h </w:instrText>
            </w:r>
            <w:r>
              <w:fldChar w:fldCharType="separate"/>
            </w:r>
            <w:r>
              <w:t xml:space="preserve">Figur </w:t>
            </w:r>
            <w:r>
              <w:rPr>
                <w:noProof/>
              </w:rPr>
              <w:t>2</w:t>
            </w:r>
            <w:r>
              <w:fldChar w:fldCharType="end"/>
            </w:r>
            <w:r>
              <w:t xml:space="preserve">, mens </w:t>
            </w:r>
            <w:r>
              <w:fldChar w:fldCharType="begin"/>
            </w:r>
            <w:r>
              <w:instrText xml:space="preserve"> REF _Ref536001116 \h </w:instrText>
            </w:r>
            <w:r>
              <w:fldChar w:fldCharType="separate"/>
            </w:r>
            <w:r>
              <w:t xml:space="preserve">Figur </w:t>
            </w:r>
            <w:r>
              <w:rPr>
                <w:noProof/>
              </w:rPr>
              <w:t>3</w:t>
            </w:r>
            <w:r>
              <w:fldChar w:fldCharType="end"/>
            </w:r>
            <w:r>
              <w:t xml:space="preserve"> viser et eksempel på udformning af en TSS. Transformerne er af typen 23 MVA </w:t>
            </w:r>
            <w:r w:rsidRPr="00CB3E1C">
              <w:t xml:space="preserve">ONAN (Oil Natural Air Natural) </w:t>
            </w:r>
            <w:r>
              <w:t>og indeholder ca. 13.000 l olie. Transformerne er konstrueret således, at der under hver transformer er et opsamlingskar, som vil kunne rumme al olien. Opsamlingskarrene er ikke fuldstændig tætte, idet overfladevand skal kunne bortledes, hvorfor der i hvert opsamlingskar findes et udløb. Overfladevand fra transformernes opsamlingskar ledes som en sikkerhedsforanstaltning ledes sammen med øvrigt overfladevand fra arealerne gennem en olieudskiller inden der udledes til enten banens afvandingssystem eller offentlig kloak. Opsamlingskar og olieud</w:t>
            </w:r>
            <w:r>
              <w:lastRenderedPageBreak/>
              <w:t>skiller er ene og alene en sikkerhedsforanstaltning, såfremt der opstår en lækage i transformerne og der vil således ikke løbende være olie i opsamlingskar og olieudskiller. Transformerne vil i tilfælde af lækage af olie ophøre med at forsyne køreledningsanlægget og der vil derfor gå en alarm. Spildevandet fra faciliteterne i teknikbygningen ledes til offentlig kloak.</w:t>
            </w:r>
          </w:p>
          <w:p w14:paraId="260A7EAF" w14:textId="77777777" w:rsidR="00F31CBE" w:rsidRDefault="00F31CBE"/>
          <w:p w14:paraId="3F92977C" w14:textId="61862DE4" w:rsidR="00C44768" w:rsidRDefault="00C44768">
            <w:pPr>
              <w:rPr>
                <w:noProof/>
              </w:rPr>
            </w:pPr>
            <w:r>
              <w:rPr>
                <w:noProof/>
              </w:rPr>
              <w:drawing>
                <wp:inline distT="0" distB="0" distL="0" distR="0" wp14:anchorId="739B6AC7" wp14:editId="2C5C442A">
                  <wp:extent cx="9777730" cy="3406140"/>
                  <wp:effectExtent l="0" t="0" r="0" b="381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777730" cy="3406140"/>
                          </a:xfrm>
                          <a:prstGeom prst="rect">
                            <a:avLst/>
                          </a:prstGeom>
                        </pic:spPr>
                      </pic:pic>
                    </a:graphicData>
                  </a:graphic>
                </wp:inline>
              </w:drawing>
            </w:r>
          </w:p>
          <w:p w14:paraId="40EC9281" w14:textId="6D5DCFF6" w:rsidR="00FF018F" w:rsidRPr="006F4B1B" w:rsidRDefault="00FF018F" w:rsidP="00FF018F">
            <w:pPr>
              <w:rPr>
                <w:i/>
                <w:color w:val="808080" w:themeColor="background1" w:themeShade="80"/>
                <w:sz w:val="18"/>
                <w:szCs w:val="18"/>
              </w:rPr>
            </w:pPr>
            <w:r w:rsidRPr="006F4B1B">
              <w:rPr>
                <w:i/>
                <w:color w:val="808080" w:themeColor="background1" w:themeShade="80"/>
                <w:sz w:val="18"/>
                <w:szCs w:val="18"/>
              </w:rPr>
              <w:t>Figur 1: Lokalitet for transformerstation</w:t>
            </w:r>
            <w:r>
              <w:rPr>
                <w:i/>
                <w:color w:val="808080" w:themeColor="background1" w:themeShade="80"/>
                <w:sz w:val="18"/>
                <w:szCs w:val="18"/>
              </w:rPr>
              <w:t xml:space="preserve"> for kabelanlæg se medsendte bilag</w:t>
            </w:r>
          </w:p>
          <w:p w14:paraId="3D903E4D" w14:textId="77777777" w:rsidR="00F31CBE" w:rsidRDefault="00F31CBE"/>
          <w:p w14:paraId="4C2709B2" w14:textId="77777777" w:rsidR="00FF018F" w:rsidRDefault="00FF018F" w:rsidP="00FF018F">
            <w:r>
              <w:rPr>
                <w:noProof/>
                <w:lang w:eastAsia="da-DK"/>
              </w:rPr>
              <w:lastRenderedPageBreak/>
              <w:drawing>
                <wp:inline distT="0" distB="0" distL="0" distR="0" wp14:anchorId="193B13D5" wp14:editId="0A749358">
                  <wp:extent cx="6245603" cy="4388485"/>
                  <wp:effectExtent l="0" t="0" r="317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55315" cy="4395309"/>
                          </a:xfrm>
                          <a:prstGeom prst="rect">
                            <a:avLst/>
                          </a:prstGeom>
                        </pic:spPr>
                      </pic:pic>
                    </a:graphicData>
                  </a:graphic>
                </wp:inline>
              </w:drawing>
            </w:r>
          </w:p>
          <w:p w14:paraId="10ABD3E6" w14:textId="77777777" w:rsidR="00FF018F" w:rsidRPr="003600C6" w:rsidRDefault="00FF018F" w:rsidP="00FF018F">
            <w:pPr>
              <w:pStyle w:val="Billedtekst"/>
            </w:pPr>
            <w:bookmarkStart w:id="1" w:name="_Ref535504226"/>
            <w:r>
              <w:t xml:space="preserve">Figur </w:t>
            </w:r>
            <w:r>
              <w:rPr>
                <w:noProof/>
              </w:rPr>
              <w:fldChar w:fldCharType="begin"/>
            </w:r>
            <w:r>
              <w:rPr>
                <w:noProof/>
              </w:rPr>
              <w:instrText xml:space="preserve"> SEQ Figur \* ARABIC </w:instrText>
            </w:r>
            <w:r>
              <w:rPr>
                <w:noProof/>
              </w:rPr>
              <w:fldChar w:fldCharType="separate"/>
            </w:r>
            <w:r>
              <w:rPr>
                <w:noProof/>
              </w:rPr>
              <w:t>2</w:t>
            </w:r>
            <w:r>
              <w:rPr>
                <w:noProof/>
              </w:rPr>
              <w:fldChar w:fldCharType="end"/>
            </w:r>
            <w:bookmarkEnd w:id="1"/>
            <w:r>
              <w:t xml:space="preserve">: Principskitse for udformning af en TSS transformerstation </w:t>
            </w:r>
          </w:p>
          <w:p w14:paraId="2AECD70D" w14:textId="77777777" w:rsidR="00FF018F" w:rsidRDefault="00FF018F" w:rsidP="00FF018F">
            <w:r>
              <w:rPr>
                <w:noProof/>
              </w:rPr>
              <w:drawing>
                <wp:inline distT="0" distB="0" distL="0" distR="0" wp14:anchorId="35455CF4" wp14:editId="410BC925">
                  <wp:extent cx="4762500" cy="3629025"/>
                  <wp:effectExtent l="0" t="0" r="0"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2500" cy="3629025"/>
                          </a:xfrm>
                          <a:prstGeom prst="rect">
                            <a:avLst/>
                          </a:prstGeom>
                        </pic:spPr>
                      </pic:pic>
                    </a:graphicData>
                  </a:graphic>
                </wp:inline>
              </w:drawing>
            </w:r>
          </w:p>
          <w:p w14:paraId="5B02E5E9" w14:textId="77777777" w:rsidR="00FF018F" w:rsidRDefault="00FF018F" w:rsidP="00FF018F">
            <w:pPr>
              <w:pStyle w:val="Billedtekst"/>
            </w:pPr>
            <w:bookmarkStart w:id="2" w:name="_Ref536001116"/>
            <w:bookmarkStart w:id="3" w:name="_Ref536001111"/>
            <w:r>
              <w:t xml:space="preserve">Figur </w:t>
            </w:r>
            <w:fldSimple w:instr=" SEQ Figur \* ARABIC ">
              <w:r>
                <w:rPr>
                  <w:noProof/>
                </w:rPr>
                <w:t>3</w:t>
              </w:r>
            </w:fldSimple>
            <w:bookmarkEnd w:id="2"/>
            <w:r>
              <w:t>: Eksempel på udformning af en TSS transformerstation.</w:t>
            </w:r>
            <w:bookmarkEnd w:id="3"/>
          </w:p>
          <w:p w14:paraId="6E2BE634" w14:textId="6F62D4F2" w:rsidR="00FF018F" w:rsidRDefault="00FF018F"/>
        </w:tc>
      </w:tr>
      <w:tr w:rsidR="00B57BEE" w14:paraId="5BCCA2B7" w14:textId="77777777" w:rsidTr="00D50DC1">
        <w:trPr>
          <w:trHeight w:val="316"/>
        </w:trPr>
        <w:tc>
          <w:tcPr>
            <w:tcW w:w="14737" w:type="dxa"/>
            <w:tcBorders>
              <w:bottom w:val="nil"/>
            </w:tcBorders>
          </w:tcPr>
          <w:p w14:paraId="0617D82B" w14:textId="77777777" w:rsidR="00B57BEE" w:rsidRDefault="00B57BEE" w:rsidP="008A3531">
            <w:r>
              <w:lastRenderedPageBreak/>
              <w:t>Hvilke(t) punkt(er) i Bilag 2, jf. ovenfor, er projektet omfattet af:</w:t>
            </w:r>
          </w:p>
        </w:tc>
      </w:tr>
      <w:tr w:rsidR="00B57BEE" w14:paraId="01F14333" w14:textId="77777777" w:rsidTr="00AA50CD">
        <w:trPr>
          <w:trHeight w:val="1997"/>
        </w:trPr>
        <w:tc>
          <w:tcPr>
            <w:tcW w:w="14737" w:type="dxa"/>
            <w:tcBorders>
              <w:top w:val="nil"/>
              <w:bottom w:val="single" w:sz="4" w:space="0" w:color="auto"/>
            </w:tcBorders>
          </w:tcPr>
          <w:tbl>
            <w:tblPr>
              <w:tblStyle w:val="Almindeligtabel4"/>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8520"/>
            </w:tblGrid>
            <w:tr w:rsidR="00B57BEE" w14:paraId="731E3B00" w14:textId="77777777" w:rsidTr="004D171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65" w:type="dxa"/>
                </w:tcPr>
                <w:tbl>
                  <w:tblPr>
                    <w:tblStyle w:val="Tabel-Gitter"/>
                    <w:tblW w:w="239" w:type="dxa"/>
                    <w:jc w:val="right"/>
                    <w:tblBorders>
                      <w:bottom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312"/>
                  </w:tblGrid>
                  <w:tr w:rsidR="00B57BEE" w:rsidRPr="006B36F9" w14:paraId="7ABF604D" w14:textId="77777777" w:rsidTr="008A3531">
                    <w:trPr>
                      <w:jc w:val="right"/>
                    </w:trPr>
                    <w:tc>
                      <w:tcPr>
                        <w:tcW w:w="239" w:type="dxa"/>
                        <w:shd w:val="clear" w:color="auto" w:fill="FFFF00"/>
                      </w:tcPr>
                      <w:p w14:paraId="548B300E" w14:textId="77777777" w:rsidR="00B57BEE" w:rsidRPr="006B36F9" w:rsidRDefault="00C708BE" w:rsidP="008A3531">
                        <w:pPr>
                          <w:jc w:val="center"/>
                        </w:pPr>
                        <w:r>
                          <w:t>x</w:t>
                        </w:r>
                      </w:p>
                    </w:tc>
                  </w:tr>
                </w:tbl>
                <w:p w14:paraId="1ADE544C" w14:textId="77777777" w:rsidR="00B57BEE" w:rsidRDefault="00B57BEE" w:rsidP="008A3531">
                  <w:pPr>
                    <w:jc w:val="center"/>
                  </w:pPr>
                </w:p>
              </w:tc>
              <w:tc>
                <w:tcPr>
                  <w:tcW w:w="8520" w:type="dxa"/>
                </w:tcPr>
                <w:p w14:paraId="5E54B7DB" w14:textId="77777777" w:rsidR="00B57BEE" w:rsidRDefault="00D50DC1" w:rsidP="008A3531">
                  <w:pPr>
                    <w:cnfStyle w:val="100000000000" w:firstRow="1" w:lastRow="0" w:firstColumn="0" w:lastColumn="0" w:oddVBand="0" w:evenVBand="0" w:oddHBand="0" w:evenHBand="0" w:firstRowFirstColumn="0" w:firstRowLastColumn="0" w:lastRowFirstColumn="0" w:lastRowLastColumn="0"/>
                  </w:pPr>
                  <w:r>
                    <w:rPr>
                      <w:b w:val="0"/>
                    </w:rPr>
                    <w:t xml:space="preserve">Pkt. 10a. </w:t>
                  </w:r>
                  <w:r w:rsidR="00B57BEE" w:rsidRPr="009C6875">
                    <w:rPr>
                      <w:b w:val="0"/>
                    </w:rPr>
                    <w:t>Anlægsarbejder i industrizoner</w:t>
                  </w:r>
                  <w:r w:rsidR="00B57BEE">
                    <w:rPr>
                      <w:b w:val="0"/>
                    </w:rPr>
                    <w:t>:</w:t>
                  </w:r>
                </w:p>
              </w:tc>
            </w:tr>
            <w:tr w:rsidR="00D50DC1" w:rsidRPr="009C6875" w14:paraId="5CF298E8" w14:textId="77777777" w:rsidTr="004D171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65" w:type="dxa"/>
                </w:tcPr>
                <w:tbl>
                  <w:tblPr>
                    <w:tblStyle w:val="Tabel-Gitter"/>
                    <w:tblW w:w="0" w:type="auto"/>
                    <w:jc w:val="righ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12"/>
                  </w:tblGrid>
                  <w:tr w:rsidR="00B57BEE" w:rsidRPr="006B36F9" w14:paraId="1497C0F8" w14:textId="77777777" w:rsidTr="008A3531">
                    <w:trPr>
                      <w:jc w:val="right"/>
                    </w:trPr>
                    <w:tc>
                      <w:tcPr>
                        <w:tcW w:w="306" w:type="dxa"/>
                        <w:shd w:val="clear" w:color="auto" w:fill="FFFF00"/>
                      </w:tcPr>
                      <w:p w14:paraId="69CA6529" w14:textId="47AFC60E" w:rsidR="00B57BEE" w:rsidRPr="006B36F9" w:rsidRDefault="00C44768" w:rsidP="008A3531">
                        <w:pPr>
                          <w:jc w:val="right"/>
                        </w:pPr>
                        <w:r>
                          <w:t>x</w:t>
                        </w:r>
                      </w:p>
                    </w:tc>
                  </w:tr>
                </w:tbl>
                <w:p w14:paraId="1CD2B33A" w14:textId="77777777" w:rsidR="00B57BEE" w:rsidRPr="006B36F9" w:rsidRDefault="00B57BEE" w:rsidP="008A3531">
                  <w:pPr>
                    <w:jc w:val="center"/>
                  </w:pPr>
                </w:p>
              </w:tc>
              <w:tc>
                <w:tcPr>
                  <w:tcW w:w="8520" w:type="dxa"/>
                </w:tcPr>
                <w:p w14:paraId="5A327656" w14:textId="77777777" w:rsidR="00B57BEE" w:rsidRPr="006B36F9" w:rsidRDefault="00D50DC1" w:rsidP="008A3531">
                  <w:pPr>
                    <w:cnfStyle w:val="000000100000" w:firstRow="0" w:lastRow="0" w:firstColumn="0" w:lastColumn="0" w:oddVBand="0" w:evenVBand="0" w:oddHBand="1" w:evenHBand="0" w:firstRowFirstColumn="0" w:firstRowLastColumn="0" w:lastRowFirstColumn="0" w:lastRowLastColumn="0"/>
                  </w:pPr>
                  <w:r>
                    <w:t xml:space="preserve">Pkt. 10b. </w:t>
                  </w:r>
                  <w:r w:rsidR="00B57BEE" w:rsidRPr="006B36F9">
                    <w:t>Anlægsarbejder i byzoner:</w:t>
                  </w:r>
                </w:p>
              </w:tc>
            </w:tr>
            <w:tr w:rsidR="00B57BEE" w:rsidRPr="009C6875" w14:paraId="1D895F29" w14:textId="77777777" w:rsidTr="004D1719">
              <w:trPr>
                <w:jc w:val="right"/>
              </w:trPr>
              <w:tc>
                <w:tcPr>
                  <w:cnfStyle w:val="001000000000" w:firstRow="0" w:lastRow="0" w:firstColumn="1" w:lastColumn="0" w:oddVBand="0" w:evenVBand="0" w:oddHBand="0" w:evenHBand="0" w:firstRowFirstColumn="0" w:firstRowLastColumn="0" w:lastRowFirstColumn="0" w:lastRowLastColumn="0"/>
                  <w:tcW w:w="465" w:type="dxa"/>
                </w:tcPr>
                <w:tbl>
                  <w:tblPr>
                    <w:tblStyle w:val="Tabel-Gitter"/>
                    <w:tblW w:w="0" w:type="auto"/>
                    <w:jc w:val="righ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06"/>
                  </w:tblGrid>
                  <w:tr w:rsidR="00B57BEE" w14:paraId="0C7FD289" w14:textId="77777777" w:rsidTr="008A3531">
                    <w:trPr>
                      <w:jc w:val="right"/>
                    </w:trPr>
                    <w:tc>
                      <w:tcPr>
                        <w:tcW w:w="306" w:type="dxa"/>
                        <w:shd w:val="clear" w:color="auto" w:fill="FFFF00"/>
                      </w:tcPr>
                      <w:p w14:paraId="61E0EA0D" w14:textId="77777777" w:rsidR="00B57BEE" w:rsidRDefault="00B57BEE" w:rsidP="008A3531">
                        <w:pPr>
                          <w:jc w:val="center"/>
                        </w:pPr>
                      </w:p>
                    </w:tc>
                  </w:tr>
                </w:tbl>
                <w:p w14:paraId="1EBC9522" w14:textId="77777777" w:rsidR="00B57BEE" w:rsidRDefault="00B57BEE" w:rsidP="008A3531">
                  <w:pPr>
                    <w:jc w:val="center"/>
                  </w:pPr>
                </w:p>
              </w:tc>
              <w:tc>
                <w:tcPr>
                  <w:tcW w:w="8520" w:type="dxa"/>
                </w:tcPr>
                <w:p w14:paraId="43B1F824" w14:textId="77777777" w:rsidR="00B57BEE" w:rsidRPr="009C6875" w:rsidRDefault="00D50DC1" w:rsidP="008A3531">
                  <w:pPr>
                    <w:cnfStyle w:val="000000000000" w:firstRow="0" w:lastRow="0" w:firstColumn="0" w:lastColumn="0" w:oddVBand="0" w:evenVBand="0" w:oddHBand="0" w:evenHBand="0" w:firstRowFirstColumn="0" w:firstRowLastColumn="0" w:lastRowFirstColumn="0" w:lastRowLastColumn="0"/>
                  </w:pPr>
                  <w:r>
                    <w:t xml:space="preserve">Pkt. 10c. </w:t>
                  </w:r>
                  <w:r w:rsidR="00B57BEE" w:rsidRPr="009C6875">
                    <w:t>Anlæg af jernbaner og anlæg til kombineret transport og af intermodale terminaler</w:t>
                  </w:r>
                </w:p>
              </w:tc>
            </w:tr>
            <w:tr w:rsidR="004D1719" w:rsidRPr="009C6875" w14:paraId="6C00C045" w14:textId="77777777" w:rsidTr="004D1719">
              <w:trPr>
                <w:cnfStyle w:val="000000100000" w:firstRow="0" w:lastRow="0" w:firstColumn="0" w:lastColumn="0" w:oddVBand="0" w:evenVBand="0" w:oddHBand="1" w:evenHBand="0" w:firstRowFirstColumn="0" w:firstRowLastColumn="0" w:lastRowFirstColumn="0" w:lastRowLastColumn="0"/>
                <w:trHeight w:val="215"/>
                <w:jc w:val="right"/>
              </w:trPr>
              <w:tc>
                <w:tcPr>
                  <w:cnfStyle w:val="001000000000" w:firstRow="0" w:lastRow="0" w:firstColumn="1" w:lastColumn="0" w:oddVBand="0" w:evenVBand="0" w:oddHBand="0" w:evenHBand="0" w:firstRowFirstColumn="0" w:firstRowLastColumn="0" w:lastRowFirstColumn="0" w:lastRowLastColumn="0"/>
                  <w:tcW w:w="465" w:type="dxa"/>
                </w:tcPr>
                <w:tbl>
                  <w:tblPr>
                    <w:tblStyle w:val="Tabel-Gitter"/>
                    <w:tblW w:w="0" w:type="auto"/>
                    <w:jc w:val="righ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06"/>
                  </w:tblGrid>
                  <w:tr w:rsidR="004D1719" w14:paraId="3E6BCA5C" w14:textId="77777777" w:rsidTr="008A3531">
                    <w:trPr>
                      <w:jc w:val="right"/>
                    </w:trPr>
                    <w:tc>
                      <w:tcPr>
                        <w:tcW w:w="306" w:type="dxa"/>
                        <w:shd w:val="clear" w:color="auto" w:fill="FFFF00"/>
                      </w:tcPr>
                      <w:p w14:paraId="3A1478D1" w14:textId="77777777" w:rsidR="004D1719" w:rsidRDefault="004D1719" w:rsidP="004D1719">
                        <w:pPr>
                          <w:jc w:val="center"/>
                        </w:pPr>
                      </w:p>
                    </w:tc>
                  </w:tr>
                </w:tbl>
                <w:p w14:paraId="483EFC7E" w14:textId="77777777" w:rsidR="004D1719" w:rsidRDefault="004D1719" w:rsidP="008A3531">
                  <w:pPr>
                    <w:jc w:val="center"/>
                  </w:pPr>
                </w:p>
              </w:tc>
              <w:tc>
                <w:tcPr>
                  <w:tcW w:w="8520" w:type="dxa"/>
                </w:tcPr>
                <w:p w14:paraId="33695C25" w14:textId="77777777" w:rsidR="004D1719" w:rsidRPr="008A3531" w:rsidRDefault="009826CD" w:rsidP="008A3531">
                  <w:pPr>
                    <w:cnfStyle w:val="000000100000" w:firstRow="0" w:lastRow="0" w:firstColumn="0" w:lastColumn="0" w:oddVBand="0" w:evenVBand="0" w:oddHBand="1" w:evenHBand="0" w:firstRowFirstColumn="0" w:firstRowLastColumn="0" w:lastRowFirstColumn="0" w:lastRowLastColumn="0"/>
                  </w:pPr>
                  <w:r w:rsidRPr="008A3531">
                    <w:t>Pkt. 11b. Anlæg til bortskaffelse af affald (projekter, som ikke er omfattet af bilag 1)</w:t>
                  </w:r>
                </w:p>
              </w:tc>
            </w:tr>
            <w:tr w:rsidR="00B57BEE" w14:paraId="39A4067F" w14:textId="77777777" w:rsidTr="004D1719">
              <w:trPr>
                <w:jc w:val="right"/>
              </w:trPr>
              <w:tc>
                <w:tcPr>
                  <w:cnfStyle w:val="001000000000" w:firstRow="0" w:lastRow="0" w:firstColumn="1" w:lastColumn="0" w:oddVBand="0" w:evenVBand="0" w:oddHBand="0" w:evenHBand="0" w:firstRowFirstColumn="0" w:firstRowLastColumn="0" w:lastRowFirstColumn="0" w:lastRowLastColumn="0"/>
                  <w:tcW w:w="465" w:type="dxa"/>
                </w:tcPr>
                <w:tbl>
                  <w:tblPr>
                    <w:tblStyle w:val="Tabel-Gitter"/>
                    <w:tblW w:w="0" w:type="auto"/>
                    <w:jc w:val="right"/>
                    <w:tblBorders>
                      <w:top w:val="none" w:sz="0" w:space="0" w:color="auto"/>
                      <w:insideH w:val="none" w:sz="0" w:space="0" w:color="auto"/>
                      <w:insideV w:val="none" w:sz="0" w:space="0" w:color="auto"/>
                    </w:tblBorders>
                    <w:tblLook w:val="04A0" w:firstRow="1" w:lastRow="0" w:firstColumn="1" w:lastColumn="0" w:noHBand="0" w:noVBand="1"/>
                  </w:tblPr>
                  <w:tblGrid>
                    <w:gridCol w:w="312"/>
                  </w:tblGrid>
                  <w:tr w:rsidR="00B57BEE" w14:paraId="0143214E" w14:textId="77777777" w:rsidTr="008A3531">
                    <w:trPr>
                      <w:jc w:val="right"/>
                    </w:trPr>
                    <w:tc>
                      <w:tcPr>
                        <w:tcW w:w="239" w:type="dxa"/>
                        <w:shd w:val="clear" w:color="auto" w:fill="FFFF00"/>
                      </w:tcPr>
                      <w:p w14:paraId="73DD062F" w14:textId="77777777" w:rsidR="00B57BEE" w:rsidRDefault="00F31CBE" w:rsidP="008A3531">
                        <w:pPr>
                          <w:jc w:val="right"/>
                        </w:pPr>
                        <w:r>
                          <w:t>x</w:t>
                        </w:r>
                      </w:p>
                    </w:tc>
                  </w:tr>
                </w:tbl>
                <w:p w14:paraId="076153EE" w14:textId="77777777" w:rsidR="00B57BEE" w:rsidRDefault="00B57BEE" w:rsidP="008A3531">
                  <w:pPr>
                    <w:jc w:val="center"/>
                  </w:pPr>
                </w:p>
              </w:tc>
              <w:tc>
                <w:tcPr>
                  <w:tcW w:w="8520" w:type="dxa"/>
                </w:tcPr>
                <w:p w14:paraId="3BDD737B" w14:textId="77777777" w:rsidR="00B57BEE" w:rsidRPr="003F4732" w:rsidRDefault="00D50DC1" w:rsidP="008A3531">
                  <w:pPr>
                    <w:cnfStyle w:val="000000000000" w:firstRow="0" w:lastRow="0" w:firstColumn="0" w:lastColumn="0" w:oddVBand="0" w:evenVBand="0" w:oddHBand="0" w:evenHBand="0" w:firstRowFirstColumn="0" w:firstRowLastColumn="0" w:lastRowFirstColumn="0" w:lastRowLastColumn="0"/>
                  </w:pPr>
                  <w:r>
                    <w:t xml:space="preserve">Pkt. 13a. </w:t>
                  </w:r>
                  <w:r w:rsidR="00B57BEE" w:rsidRPr="003F4732">
                    <w:t>Ændringer eller udvidelser af projekter i bilag 1 eller nærværende bilag, som allerede er godkendt, er udført eller er ved at blive udført, når de kan have væsentlige skadelige indvirkninger på miljøet (ændring eller udvidelse, som ikke er omfattet af bilag 1)</w:t>
                  </w:r>
                </w:p>
              </w:tc>
            </w:tr>
          </w:tbl>
          <w:p w14:paraId="6499F8F9" w14:textId="77777777" w:rsidR="00B57BEE" w:rsidRDefault="00B57BEE" w:rsidP="008A3531"/>
        </w:tc>
      </w:tr>
      <w:tr w:rsidR="002310E2" w14:paraId="1834AD3D" w14:textId="77777777" w:rsidTr="00AA50CD">
        <w:trPr>
          <w:trHeight w:val="348"/>
        </w:trPr>
        <w:tc>
          <w:tcPr>
            <w:tcW w:w="14737" w:type="dxa"/>
            <w:tcBorders>
              <w:top w:val="single" w:sz="4" w:space="0" w:color="auto"/>
              <w:left w:val="single" w:sz="4" w:space="0" w:color="auto"/>
              <w:bottom w:val="nil"/>
              <w:right w:val="single" w:sz="4" w:space="0" w:color="auto"/>
            </w:tcBorders>
          </w:tcPr>
          <w:p w14:paraId="1FABADBB" w14:textId="77777777" w:rsidR="002310E2" w:rsidRPr="006B36F9" w:rsidRDefault="00F42729" w:rsidP="002310E2">
            <w:r>
              <w:t>Omfatter projektet anlæg til omlæsning eller omlagring af farligt gods:</w:t>
            </w:r>
          </w:p>
        </w:tc>
      </w:tr>
      <w:tr w:rsidR="00AA50CD" w14:paraId="26BCD8E9" w14:textId="77777777" w:rsidTr="00F42729">
        <w:trPr>
          <w:trHeight w:val="713"/>
        </w:trPr>
        <w:tc>
          <w:tcPr>
            <w:tcW w:w="14737" w:type="dxa"/>
            <w:tcBorders>
              <w:top w:val="nil"/>
            </w:tcBorders>
          </w:tcPr>
          <w:tbl>
            <w:tblPr>
              <w:tblStyle w:val="Almindeligtabel4"/>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8520"/>
            </w:tblGrid>
            <w:tr w:rsidR="00AA50CD" w14:paraId="3FCE7300" w14:textId="77777777" w:rsidTr="00F4272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65" w:type="dxa"/>
                </w:tcPr>
                <w:tbl>
                  <w:tblPr>
                    <w:tblStyle w:val="Tabel-Gitter"/>
                    <w:tblW w:w="239" w:type="dxa"/>
                    <w:jc w:val="right"/>
                    <w:tblBorders>
                      <w:bottom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239"/>
                  </w:tblGrid>
                  <w:tr w:rsidR="00AA50CD" w:rsidRPr="006B36F9" w14:paraId="2A749379" w14:textId="77777777" w:rsidTr="00F42729">
                    <w:trPr>
                      <w:jc w:val="right"/>
                    </w:trPr>
                    <w:tc>
                      <w:tcPr>
                        <w:tcW w:w="239" w:type="dxa"/>
                        <w:tcBorders>
                          <w:top w:val="single" w:sz="4" w:space="0" w:color="auto"/>
                          <w:bottom w:val="single" w:sz="4" w:space="0" w:color="auto"/>
                        </w:tcBorders>
                        <w:shd w:val="clear" w:color="auto" w:fill="FFFF00"/>
                      </w:tcPr>
                      <w:p w14:paraId="37E6C086" w14:textId="77777777" w:rsidR="00AA50CD" w:rsidRPr="006B36F9" w:rsidRDefault="00AA50CD" w:rsidP="00AA50CD">
                        <w:pPr>
                          <w:jc w:val="center"/>
                        </w:pPr>
                      </w:p>
                    </w:tc>
                  </w:tr>
                </w:tbl>
                <w:p w14:paraId="554A44AD" w14:textId="77777777" w:rsidR="00AA50CD" w:rsidRDefault="00AA50CD" w:rsidP="00AA50CD">
                  <w:pPr>
                    <w:jc w:val="center"/>
                  </w:pPr>
                </w:p>
              </w:tc>
              <w:tc>
                <w:tcPr>
                  <w:tcW w:w="8520" w:type="dxa"/>
                </w:tcPr>
                <w:p w14:paraId="1D3971C6" w14:textId="77777777" w:rsidR="00F42729" w:rsidRDefault="00F42729" w:rsidP="00F42729">
                  <w:pPr>
                    <w:cnfStyle w:val="100000000000" w:firstRow="1" w:lastRow="0" w:firstColumn="0" w:lastColumn="0" w:oddVBand="0" w:evenVBand="0" w:oddHBand="0" w:evenHBand="0" w:firstRowFirstColumn="0" w:firstRowLastColumn="0" w:lastRowFirstColumn="0" w:lastRowLastColumn="0"/>
                  </w:pPr>
                  <w:r>
                    <w:rPr>
                      <w:b w:val="0"/>
                    </w:rPr>
                    <w:t xml:space="preserve">Hvis ja, skal det undersøges om anlægget er omfattet af Risikobekendtgørelsen </w:t>
                  </w:r>
                  <w:r w:rsidRPr="00F42729">
                    <w:rPr>
                      <w:b w:val="0"/>
                    </w:rPr>
                    <w:t>(</w:t>
                  </w:r>
                  <w:r w:rsidRPr="00F42729">
                    <w:rPr>
                      <w:rFonts w:eastAsia="Times New Roman" w:cs="Tahoma"/>
                      <w:b w:val="0"/>
                      <w:color w:val="000000"/>
                      <w:lang w:eastAsia="da-DK"/>
                    </w:rPr>
                    <w:t>BEK nr</w:t>
                  </w:r>
                  <w:r>
                    <w:rPr>
                      <w:rFonts w:eastAsia="Times New Roman" w:cs="Tahoma"/>
                      <w:b w:val="0"/>
                      <w:color w:val="000000"/>
                      <w:lang w:eastAsia="da-DK"/>
                    </w:rPr>
                    <w:t>.</w:t>
                  </w:r>
                  <w:r w:rsidRPr="00F42729">
                    <w:rPr>
                      <w:rFonts w:eastAsia="Times New Roman" w:cs="Tahoma"/>
                      <w:b w:val="0"/>
                      <w:color w:val="000000"/>
                      <w:lang w:eastAsia="da-DK"/>
                    </w:rPr>
                    <w:t xml:space="preserve"> 372 af 25/04/2016 om kontrol med risikoen for større uheld med farlige stoffer</w:t>
                  </w:r>
                  <w:r w:rsidRPr="00741598">
                    <w:rPr>
                      <w:rFonts w:eastAsia="Times New Roman" w:cs="Tahoma"/>
                      <w:b w:val="0"/>
                      <w:color w:val="000000"/>
                      <w:lang w:eastAsia="da-DK"/>
                    </w:rPr>
                    <w:t>)</w:t>
                  </w:r>
                </w:p>
              </w:tc>
            </w:tr>
          </w:tbl>
          <w:p w14:paraId="6E1E9812" w14:textId="77777777" w:rsidR="00AA50CD" w:rsidRDefault="00AA50CD" w:rsidP="002310E2"/>
        </w:tc>
      </w:tr>
    </w:tbl>
    <w:p w14:paraId="35DA2B8D" w14:textId="77777777" w:rsidR="00B57BEE" w:rsidRDefault="00B57BEE"/>
    <w:p w14:paraId="0DC58FF3" w14:textId="77777777" w:rsidR="00B57BEE" w:rsidRDefault="00B57BEE">
      <w:r>
        <w:br w:type="page"/>
      </w:r>
    </w:p>
    <w:p w14:paraId="6F301AF1" w14:textId="77777777" w:rsidR="00D62CB1" w:rsidRDefault="00D62CB1"/>
    <w:p w14:paraId="23867C33" w14:textId="77777777" w:rsidR="008513AC" w:rsidRPr="0037457F" w:rsidRDefault="00811C4D" w:rsidP="0037457F">
      <w:pPr>
        <w:pStyle w:val="Listeafsnit"/>
        <w:numPr>
          <w:ilvl w:val="0"/>
          <w:numId w:val="1"/>
        </w:numPr>
        <w:rPr>
          <w:b/>
          <w:sz w:val="28"/>
          <w:szCs w:val="28"/>
        </w:rPr>
      </w:pPr>
      <w:r>
        <w:rPr>
          <w:b/>
          <w:sz w:val="28"/>
          <w:szCs w:val="28"/>
        </w:rPr>
        <w:t>Skal projektet screenes</w:t>
      </w:r>
    </w:p>
    <w:tbl>
      <w:tblPr>
        <w:tblStyle w:val="Tabel-Gitter"/>
        <w:tblW w:w="0" w:type="auto"/>
        <w:tblLayout w:type="fixed"/>
        <w:tblLook w:val="04A0" w:firstRow="1" w:lastRow="0" w:firstColumn="1" w:lastColumn="0" w:noHBand="0" w:noVBand="1"/>
      </w:tblPr>
      <w:tblGrid>
        <w:gridCol w:w="3114"/>
        <w:gridCol w:w="775"/>
        <w:gridCol w:w="776"/>
        <w:gridCol w:w="10072"/>
      </w:tblGrid>
      <w:tr w:rsidR="00C177E1" w14:paraId="623B129E" w14:textId="77777777" w:rsidTr="002578F9">
        <w:tc>
          <w:tcPr>
            <w:tcW w:w="3114" w:type="dxa"/>
          </w:tcPr>
          <w:p w14:paraId="795772B0" w14:textId="77777777" w:rsidR="00C177E1" w:rsidRDefault="00C177E1">
            <w:r>
              <w:t>Kriterie</w:t>
            </w:r>
          </w:p>
        </w:tc>
        <w:tc>
          <w:tcPr>
            <w:tcW w:w="775" w:type="dxa"/>
          </w:tcPr>
          <w:p w14:paraId="2AD7B2B0" w14:textId="77777777" w:rsidR="00C177E1" w:rsidRDefault="00C177E1">
            <w:r>
              <w:t>Ja</w:t>
            </w:r>
          </w:p>
        </w:tc>
        <w:tc>
          <w:tcPr>
            <w:tcW w:w="776" w:type="dxa"/>
          </w:tcPr>
          <w:p w14:paraId="2FEEE161" w14:textId="77777777" w:rsidR="00C177E1" w:rsidRDefault="00C177E1">
            <w:r>
              <w:t>Nej</w:t>
            </w:r>
          </w:p>
        </w:tc>
        <w:tc>
          <w:tcPr>
            <w:tcW w:w="10072" w:type="dxa"/>
          </w:tcPr>
          <w:p w14:paraId="7A491F1A" w14:textId="77777777" w:rsidR="00C177E1" w:rsidRDefault="00C177E1">
            <w:r>
              <w:t>Bemærkninger</w:t>
            </w:r>
          </w:p>
        </w:tc>
      </w:tr>
      <w:tr w:rsidR="00C177E1" w14:paraId="3D2FC571" w14:textId="77777777" w:rsidTr="007875C2">
        <w:trPr>
          <w:trHeight w:val="1284"/>
        </w:trPr>
        <w:tc>
          <w:tcPr>
            <w:tcW w:w="3114" w:type="dxa"/>
          </w:tcPr>
          <w:p w14:paraId="0F462014" w14:textId="77777777" w:rsidR="00C177E1" w:rsidRDefault="00C177E1" w:rsidP="00B15E13">
            <w:r>
              <w:t>1.</w:t>
            </w:r>
            <w:r w:rsidR="00A87614">
              <w:t>0</w:t>
            </w:r>
            <w:r w:rsidR="008868BB">
              <w:t>1</w:t>
            </w:r>
            <w:r>
              <w:t xml:space="preserve"> Er der behov for permanent ekspropriation?</w:t>
            </w:r>
          </w:p>
        </w:tc>
        <w:tc>
          <w:tcPr>
            <w:tcW w:w="775" w:type="dxa"/>
            <w:shd w:val="clear" w:color="auto" w:fill="FFFF00"/>
          </w:tcPr>
          <w:p w14:paraId="1049493B" w14:textId="77777777" w:rsidR="00C177E1" w:rsidRDefault="00F31CBE">
            <w:r>
              <w:t>x</w:t>
            </w:r>
          </w:p>
        </w:tc>
        <w:tc>
          <w:tcPr>
            <w:tcW w:w="776" w:type="dxa"/>
          </w:tcPr>
          <w:p w14:paraId="668B051E" w14:textId="77777777" w:rsidR="00C177E1" w:rsidRDefault="00C177E1"/>
        </w:tc>
        <w:tc>
          <w:tcPr>
            <w:tcW w:w="10072" w:type="dxa"/>
          </w:tcPr>
          <w:tbl>
            <w:tblPr>
              <w:tblStyle w:val="Almindeligtabel4"/>
              <w:tblW w:w="0" w:type="auto"/>
              <w:tblLayout w:type="fixed"/>
              <w:tblLook w:val="04A0" w:firstRow="1" w:lastRow="0" w:firstColumn="1" w:lastColumn="0" w:noHBand="0" w:noVBand="1"/>
            </w:tblPr>
            <w:tblGrid>
              <w:gridCol w:w="425"/>
              <w:gridCol w:w="5280"/>
            </w:tblGrid>
            <w:tr w:rsidR="00E63421" w14:paraId="19E79314" w14:textId="77777777" w:rsidTr="00800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239" w:type="dxa"/>
                    <w:jc w:val="right"/>
                    <w:tblLayout w:type="fixed"/>
                    <w:tblLook w:val="04A0" w:firstRow="1" w:lastRow="0" w:firstColumn="1" w:lastColumn="0" w:noHBand="0" w:noVBand="1"/>
                  </w:tblPr>
                  <w:tblGrid>
                    <w:gridCol w:w="239"/>
                  </w:tblGrid>
                  <w:tr w:rsidR="00E63421" w14:paraId="67FE7F8F" w14:textId="77777777" w:rsidTr="003C487A">
                    <w:trPr>
                      <w:jc w:val="right"/>
                    </w:trPr>
                    <w:tc>
                      <w:tcPr>
                        <w:tcW w:w="239" w:type="dxa"/>
                        <w:shd w:val="clear" w:color="auto" w:fill="FFFF00"/>
                      </w:tcPr>
                      <w:p w14:paraId="7E5041F0" w14:textId="77777777" w:rsidR="00E63421" w:rsidRPr="003C487A" w:rsidRDefault="00E63421" w:rsidP="00E63421">
                        <w:pPr>
                          <w:jc w:val="center"/>
                        </w:pPr>
                      </w:p>
                    </w:tc>
                  </w:tr>
                </w:tbl>
                <w:p w14:paraId="29707607" w14:textId="77777777" w:rsidR="00E63421" w:rsidRDefault="00E63421" w:rsidP="00E63421">
                  <w:pPr>
                    <w:jc w:val="center"/>
                  </w:pPr>
                </w:p>
              </w:tc>
              <w:tc>
                <w:tcPr>
                  <w:tcW w:w="5280" w:type="dxa"/>
                </w:tcPr>
                <w:p w14:paraId="5A6CC5A8" w14:textId="77777777" w:rsidR="00E63421" w:rsidRDefault="00E63421" w:rsidP="00E63421">
                  <w:pPr>
                    <w:cnfStyle w:val="100000000000" w:firstRow="1" w:lastRow="0" w:firstColumn="0" w:lastColumn="0" w:oddVBand="0" w:evenVBand="0" w:oddHBand="0" w:evenHBand="0" w:firstRowFirstColumn="0" w:firstRowLastColumn="0" w:lastRowFirstColumn="0" w:lastRowLastColumn="0"/>
                  </w:pPr>
                  <w:r>
                    <w:rPr>
                      <w:b w:val="0"/>
                    </w:rPr>
                    <w:t>Beboelsesejendomme</w:t>
                  </w:r>
                  <w:r w:rsidR="008A3531">
                    <w:rPr>
                      <w:b w:val="0"/>
                    </w:rPr>
                    <w:t xml:space="preserve"> (areal og/eller bygninger)</w:t>
                  </w:r>
                  <w:r>
                    <w:rPr>
                      <w:b w:val="0"/>
                    </w:rPr>
                    <w:t>:</w:t>
                  </w:r>
                </w:p>
              </w:tc>
            </w:tr>
            <w:tr w:rsidR="00E63421" w14:paraId="2B4C9871" w14:textId="77777777" w:rsidTr="00800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E63421" w14:paraId="4090F4F6" w14:textId="77777777" w:rsidTr="008006FA">
                    <w:trPr>
                      <w:jc w:val="right"/>
                    </w:trPr>
                    <w:tc>
                      <w:tcPr>
                        <w:tcW w:w="236" w:type="dxa"/>
                        <w:shd w:val="clear" w:color="auto" w:fill="FFFF00"/>
                      </w:tcPr>
                      <w:p w14:paraId="64021FF5" w14:textId="77777777" w:rsidR="00E63421" w:rsidRDefault="00F31CBE" w:rsidP="00E63421">
                        <w:pPr>
                          <w:jc w:val="right"/>
                        </w:pPr>
                        <w:r>
                          <w:t>x</w:t>
                        </w:r>
                      </w:p>
                    </w:tc>
                  </w:tr>
                </w:tbl>
                <w:p w14:paraId="14125DFB" w14:textId="77777777" w:rsidR="00E63421" w:rsidRDefault="00E63421" w:rsidP="00E63421">
                  <w:pPr>
                    <w:jc w:val="center"/>
                  </w:pPr>
                </w:p>
              </w:tc>
              <w:tc>
                <w:tcPr>
                  <w:tcW w:w="5280" w:type="dxa"/>
                </w:tcPr>
                <w:p w14:paraId="1FAC2D25" w14:textId="77777777" w:rsidR="00E63421" w:rsidRDefault="00E63421" w:rsidP="00E63421">
                  <w:pPr>
                    <w:cnfStyle w:val="000000100000" w:firstRow="0" w:lastRow="0" w:firstColumn="0" w:lastColumn="0" w:oddVBand="0" w:evenVBand="0" w:oddHBand="1" w:evenHBand="0" w:firstRowFirstColumn="0" w:firstRowLastColumn="0" w:lastRowFirstColumn="0" w:lastRowLastColumn="0"/>
                  </w:pPr>
                  <w:r>
                    <w:t>Landbrugsareal</w:t>
                  </w:r>
                  <w:r w:rsidRPr="008A3531">
                    <w:t>:</w:t>
                  </w:r>
                </w:p>
              </w:tc>
            </w:tr>
            <w:tr w:rsidR="00E63421" w14:paraId="1A5B01E9" w14:textId="77777777" w:rsidTr="008006FA">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E63421" w14:paraId="5462389F" w14:textId="77777777" w:rsidTr="006F2960">
                    <w:trPr>
                      <w:jc w:val="right"/>
                    </w:trPr>
                    <w:tc>
                      <w:tcPr>
                        <w:tcW w:w="236" w:type="dxa"/>
                        <w:shd w:val="clear" w:color="auto" w:fill="FFFF00"/>
                      </w:tcPr>
                      <w:p w14:paraId="34810324" w14:textId="77777777" w:rsidR="00E63421" w:rsidRDefault="00E63421" w:rsidP="00E63421">
                        <w:pPr>
                          <w:jc w:val="center"/>
                        </w:pPr>
                      </w:p>
                    </w:tc>
                  </w:tr>
                </w:tbl>
                <w:p w14:paraId="5722FC9C" w14:textId="77777777" w:rsidR="00E63421" w:rsidRDefault="00E63421" w:rsidP="00E63421">
                  <w:pPr>
                    <w:jc w:val="center"/>
                  </w:pPr>
                </w:p>
              </w:tc>
              <w:tc>
                <w:tcPr>
                  <w:tcW w:w="5280" w:type="dxa"/>
                </w:tcPr>
                <w:p w14:paraId="7441C622" w14:textId="77777777" w:rsidR="00E63421" w:rsidRDefault="00E63421" w:rsidP="00E63421">
                  <w:pPr>
                    <w:cnfStyle w:val="000000000000" w:firstRow="0" w:lastRow="0" w:firstColumn="0" w:lastColumn="0" w:oddVBand="0" w:evenVBand="0" w:oddHBand="0" w:evenHBand="0" w:firstRowFirstColumn="0" w:firstRowLastColumn="0" w:lastRowFirstColumn="0" w:lastRowLastColumn="0"/>
                  </w:pPr>
                  <w:r w:rsidRPr="00495848">
                    <w:t xml:space="preserve">Arealer med </w:t>
                  </w:r>
                  <w:r w:rsidRPr="00495848">
                    <w:rPr>
                      <w:rFonts w:ascii="ProximaNova-Regular" w:hAnsi="ProximaNova-Regular" w:cs="Helvetica"/>
                    </w:rPr>
                    <w:t>rekreative, landskabelige, kulturhistoriske eller naturmæssige kvaliteter af betydning</w:t>
                  </w:r>
                  <w:r>
                    <w:t>:</w:t>
                  </w:r>
                </w:p>
              </w:tc>
            </w:tr>
          </w:tbl>
          <w:p w14:paraId="30650F5A" w14:textId="77777777" w:rsidR="00F31CBE" w:rsidRDefault="00F31CBE" w:rsidP="00F31CBE"/>
          <w:p w14:paraId="300AC304" w14:textId="77777777" w:rsidR="00F31CBE" w:rsidRDefault="00F31CBE" w:rsidP="00F31CBE">
            <w:r>
              <w:t>Areal til transformerstation eksproprieres som følge af projektet.</w:t>
            </w:r>
          </w:p>
          <w:p w14:paraId="155FF1F5" w14:textId="77777777" w:rsidR="00F31CBE" w:rsidRDefault="00F31CBE" w:rsidP="00F31CBE"/>
          <w:p w14:paraId="1CD1F1A3" w14:textId="71F99BE7" w:rsidR="00C177E1" w:rsidRDefault="00C177E1" w:rsidP="00F31CBE"/>
        </w:tc>
      </w:tr>
      <w:tr w:rsidR="00C177E1" w14:paraId="28B27499" w14:textId="77777777" w:rsidTr="007875C2">
        <w:trPr>
          <w:trHeight w:val="1227"/>
        </w:trPr>
        <w:tc>
          <w:tcPr>
            <w:tcW w:w="3114" w:type="dxa"/>
          </w:tcPr>
          <w:p w14:paraId="6CB667F9" w14:textId="77777777" w:rsidR="00C177E1" w:rsidRDefault="00C177E1" w:rsidP="0037457F">
            <w:r>
              <w:t>1.</w:t>
            </w:r>
            <w:r w:rsidR="00A87614">
              <w:t>0</w:t>
            </w:r>
            <w:r w:rsidR="008868BB">
              <w:t>2</w:t>
            </w:r>
            <w:r>
              <w:t xml:space="preserve"> Er der behov for midlertidig ekspropriation/leje af arealer der ikke tilhører Banedanmark under anlægsarbejdet?</w:t>
            </w:r>
          </w:p>
        </w:tc>
        <w:tc>
          <w:tcPr>
            <w:tcW w:w="775" w:type="dxa"/>
            <w:shd w:val="clear" w:color="auto" w:fill="FFFF00"/>
          </w:tcPr>
          <w:p w14:paraId="2CBFB930" w14:textId="77777777" w:rsidR="00C177E1" w:rsidRDefault="00F31CBE">
            <w:r>
              <w:t>x</w:t>
            </w:r>
          </w:p>
        </w:tc>
        <w:tc>
          <w:tcPr>
            <w:tcW w:w="776" w:type="dxa"/>
          </w:tcPr>
          <w:p w14:paraId="5230387C" w14:textId="77777777" w:rsidR="00C177E1" w:rsidRDefault="00C177E1"/>
        </w:tc>
        <w:tc>
          <w:tcPr>
            <w:tcW w:w="10072" w:type="dxa"/>
          </w:tcPr>
          <w:tbl>
            <w:tblPr>
              <w:tblStyle w:val="Almindeligtabel4"/>
              <w:tblW w:w="0" w:type="auto"/>
              <w:tblLayout w:type="fixed"/>
              <w:tblLook w:val="04A0" w:firstRow="1" w:lastRow="0" w:firstColumn="1" w:lastColumn="0" w:noHBand="0" w:noVBand="1"/>
            </w:tblPr>
            <w:tblGrid>
              <w:gridCol w:w="425"/>
              <w:gridCol w:w="5280"/>
            </w:tblGrid>
            <w:tr w:rsidR="008006FA" w14:paraId="30F26C77" w14:textId="77777777" w:rsidTr="006F2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239" w:type="dxa"/>
                    <w:jc w:val="right"/>
                    <w:tblLayout w:type="fixed"/>
                    <w:tblLook w:val="04A0" w:firstRow="1" w:lastRow="0" w:firstColumn="1" w:lastColumn="0" w:noHBand="0" w:noVBand="1"/>
                  </w:tblPr>
                  <w:tblGrid>
                    <w:gridCol w:w="239"/>
                  </w:tblGrid>
                  <w:tr w:rsidR="008006FA" w14:paraId="08896AFF" w14:textId="77777777" w:rsidTr="00F31CBE">
                    <w:trPr>
                      <w:jc w:val="right"/>
                    </w:trPr>
                    <w:tc>
                      <w:tcPr>
                        <w:tcW w:w="239" w:type="dxa"/>
                        <w:shd w:val="clear" w:color="auto" w:fill="FFFF00"/>
                      </w:tcPr>
                      <w:p w14:paraId="1EF3C2EB" w14:textId="77777777" w:rsidR="008006FA" w:rsidRDefault="00F31CBE" w:rsidP="008006FA">
                        <w:pPr>
                          <w:jc w:val="center"/>
                        </w:pPr>
                        <w:r>
                          <w:t>x</w:t>
                        </w:r>
                      </w:p>
                    </w:tc>
                  </w:tr>
                </w:tbl>
                <w:p w14:paraId="1ADA5FE7" w14:textId="77777777" w:rsidR="008006FA" w:rsidRDefault="008006FA" w:rsidP="008006FA">
                  <w:pPr>
                    <w:jc w:val="center"/>
                  </w:pPr>
                </w:p>
              </w:tc>
              <w:tc>
                <w:tcPr>
                  <w:tcW w:w="5280" w:type="dxa"/>
                </w:tcPr>
                <w:p w14:paraId="469DDB49" w14:textId="77777777" w:rsidR="008006FA" w:rsidRPr="008A3531" w:rsidRDefault="008006FA" w:rsidP="008006FA">
                  <w:pPr>
                    <w:cnfStyle w:val="100000000000" w:firstRow="1" w:lastRow="0" w:firstColumn="0" w:lastColumn="0" w:oddVBand="0" w:evenVBand="0" w:oddHBand="0" w:evenHBand="0" w:firstRowFirstColumn="0" w:firstRowLastColumn="0" w:lastRowFirstColumn="0" w:lastRowLastColumn="0"/>
                    <w:rPr>
                      <w:b w:val="0"/>
                    </w:rPr>
                  </w:pPr>
                  <w:r w:rsidRPr="008A3531">
                    <w:rPr>
                      <w:b w:val="0"/>
                    </w:rPr>
                    <w:t>Beboelsesejendomme</w:t>
                  </w:r>
                  <w:r w:rsidR="008A3531" w:rsidRPr="008A3531">
                    <w:rPr>
                      <w:b w:val="0"/>
                    </w:rPr>
                    <w:t xml:space="preserve"> (areal og/eller bygninger)</w:t>
                  </w:r>
                  <w:r w:rsidRPr="008A3531">
                    <w:rPr>
                      <w:b w:val="0"/>
                    </w:rPr>
                    <w:t>:</w:t>
                  </w:r>
                </w:p>
              </w:tc>
            </w:tr>
            <w:tr w:rsidR="008006FA" w14:paraId="5DBFC430" w14:textId="77777777" w:rsidTr="006F2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8006FA" w14:paraId="7FDD1C39" w14:textId="77777777" w:rsidTr="006F2960">
                    <w:trPr>
                      <w:jc w:val="right"/>
                    </w:trPr>
                    <w:tc>
                      <w:tcPr>
                        <w:tcW w:w="236" w:type="dxa"/>
                        <w:shd w:val="clear" w:color="auto" w:fill="FFFF00"/>
                      </w:tcPr>
                      <w:p w14:paraId="5F37EF1D" w14:textId="77777777" w:rsidR="008006FA" w:rsidRDefault="00F31CBE" w:rsidP="008006FA">
                        <w:pPr>
                          <w:jc w:val="right"/>
                        </w:pPr>
                        <w:r>
                          <w:t>x</w:t>
                        </w:r>
                      </w:p>
                    </w:tc>
                  </w:tr>
                </w:tbl>
                <w:p w14:paraId="6090BE1A" w14:textId="77777777" w:rsidR="008006FA" w:rsidRDefault="008006FA" w:rsidP="008006FA">
                  <w:pPr>
                    <w:jc w:val="center"/>
                  </w:pPr>
                </w:p>
              </w:tc>
              <w:tc>
                <w:tcPr>
                  <w:tcW w:w="5280" w:type="dxa"/>
                </w:tcPr>
                <w:p w14:paraId="2BD9CDFA" w14:textId="77777777" w:rsidR="008006FA" w:rsidRDefault="008006FA" w:rsidP="008006FA">
                  <w:pPr>
                    <w:cnfStyle w:val="000000100000" w:firstRow="0" w:lastRow="0" w:firstColumn="0" w:lastColumn="0" w:oddVBand="0" w:evenVBand="0" w:oddHBand="1" w:evenHBand="0" w:firstRowFirstColumn="0" w:firstRowLastColumn="0" w:lastRowFirstColumn="0" w:lastRowLastColumn="0"/>
                  </w:pPr>
                  <w:r>
                    <w:t>Landbrugsareal:</w:t>
                  </w:r>
                </w:p>
              </w:tc>
            </w:tr>
            <w:tr w:rsidR="008006FA" w14:paraId="7F493E78" w14:textId="77777777" w:rsidTr="006F2960">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8006FA" w14:paraId="594E758C" w14:textId="77777777" w:rsidTr="006F2960">
                    <w:trPr>
                      <w:jc w:val="right"/>
                    </w:trPr>
                    <w:tc>
                      <w:tcPr>
                        <w:tcW w:w="236" w:type="dxa"/>
                        <w:shd w:val="clear" w:color="auto" w:fill="FFFF00"/>
                      </w:tcPr>
                      <w:p w14:paraId="20D65382" w14:textId="77777777" w:rsidR="008006FA" w:rsidRDefault="00F31CBE" w:rsidP="008006FA">
                        <w:pPr>
                          <w:jc w:val="center"/>
                        </w:pPr>
                        <w:r>
                          <w:t>x</w:t>
                        </w:r>
                      </w:p>
                    </w:tc>
                  </w:tr>
                </w:tbl>
                <w:p w14:paraId="3200551A" w14:textId="77777777" w:rsidR="008006FA" w:rsidRDefault="008006FA" w:rsidP="008006FA">
                  <w:pPr>
                    <w:jc w:val="center"/>
                  </w:pPr>
                </w:p>
              </w:tc>
              <w:tc>
                <w:tcPr>
                  <w:tcW w:w="5280" w:type="dxa"/>
                </w:tcPr>
                <w:p w14:paraId="51CD86BC" w14:textId="77777777" w:rsidR="008006FA" w:rsidRDefault="008006FA" w:rsidP="008006FA">
                  <w:pPr>
                    <w:cnfStyle w:val="000000000000" w:firstRow="0" w:lastRow="0" w:firstColumn="0" w:lastColumn="0" w:oddVBand="0" w:evenVBand="0" w:oddHBand="0" w:evenHBand="0" w:firstRowFirstColumn="0" w:firstRowLastColumn="0" w:lastRowFirstColumn="0" w:lastRowLastColumn="0"/>
                  </w:pPr>
                  <w:r w:rsidRPr="00495848">
                    <w:t xml:space="preserve">Arealer med </w:t>
                  </w:r>
                  <w:r w:rsidRPr="00495848">
                    <w:rPr>
                      <w:rFonts w:ascii="ProximaNova-Regular" w:hAnsi="ProximaNova-Regular" w:cs="Helvetica"/>
                    </w:rPr>
                    <w:t>rekreative, landskabelige, kulturhistoriske eller naturmæssige kvaliteter af betydning</w:t>
                  </w:r>
                  <w:r>
                    <w:t>:</w:t>
                  </w:r>
                </w:p>
                <w:p w14:paraId="54B6AE4A" w14:textId="77777777" w:rsidR="00B93F9A" w:rsidRDefault="00B93F9A" w:rsidP="008006FA">
                  <w:pPr>
                    <w:cnfStyle w:val="000000000000" w:firstRow="0" w:lastRow="0" w:firstColumn="0" w:lastColumn="0" w:oddVBand="0" w:evenVBand="0" w:oddHBand="0" w:evenHBand="0" w:firstRowFirstColumn="0" w:firstRowLastColumn="0" w:lastRowFirstColumn="0" w:lastRowLastColumn="0"/>
                  </w:pPr>
                </w:p>
              </w:tc>
            </w:tr>
          </w:tbl>
          <w:p w14:paraId="37EE8FE2" w14:textId="0FDEDA17" w:rsidR="00F31CBE" w:rsidRDefault="00F31CBE" w:rsidP="00F31CBE">
            <w:r>
              <w:t>Til kabeltracé kan der være behov for midlertidigt at ekspropriere vejarealer (</w:t>
            </w:r>
            <w:r w:rsidR="00C942CA">
              <w:t xml:space="preserve">Odense </w:t>
            </w:r>
            <w:r>
              <w:t>Kommune) og private ejendomme, ligesom der skal ek</w:t>
            </w:r>
            <w:r w:rsidR="00B93F9A">
              <w:t xml:space="preserve">sproprieres </w:t>
            </w:r>
            <w:r w:rsidR="00C44768">
              <w:t>midlertidig</w:t>
            </w:r>
            <w:r w:rsidR="00C942CA">
              <w:t>t</w:t>
            </w:r>
            <w:r w:rsidR="00C44768">
              <w:t xml:space="preserve"> </w:t>
            </w:r>
            <w:r w:rsidR="00B93F9A">
              <w:t xml:space="preserve">areal til </w:t>
            </w:r>
            <w:r w:rsidR="00C44768">
              <w:t xml:space="preserve">arbejdsareal ved </w:t>
            </w:r>
            <w:r w:rsidR="00B93F9A">
              <w:t>transformer</w:t>
            </w:r>
            <w:r>
              <w:t xml:space="preserve">stationen. </w:t>
            </w:r>
          </w:p>
          <w:p w14:paraId="5DE9F095" w14:textId="77777777" w:rsidR="00C44768" w:rsidRDefault="00C44768" w:rsidP="00F31CBE"/>
          <w:p w14:paraId="3D5E48D5" w14:textId="77777777" w:rsidR="00C44768" w:rsidRDefault="00C44768" w:rsidP="00C44768">
            <w:r>
              <w:t xml:space="preserve">Kabeltracéer kommer som udgangspunkt til at ligge i landbrugsareal, offentlig vej eller på private arealer, hvorefter der således vil blive pålagt servitut på arealerne. </w:t>
            </w:r>
          </w:p>
          <w:p w14:paraId="24D8B55D" w14:textId="001F93B6" w:rsidR="00C177E1" w:rsidRDefault="001F71B5" w:rsidP="00F31CBE">
            <w:r>
              <w:t xml:space="preserve"> </w:t>
            </w:r>
          </w:p>
        </w:tc>
      </w:tr>
      <w:tr w:rsidR="00C177E1" w14:paraId="36BF38BD" w14:textId="77777777" w:rsidTr="00F37827">
        <w:trPr>
          <w:trHeight w:val="1418"/>
        </w:trPr>
        <w:tc>
          <w:tcPr>
            <w:tcW w:w="3114" w:type="dxa"/>
          </w:tcPr>
          <w:p w14:paraId="612FD3D1" w14:textId="77777777" w:rsidR="00C177E1" w:rsidRDefault="00C177E1">
            <w:r>
              <w:t>1.</w:t>
            </w:r>
            <w:r w:rsidR="00A87614">
              <w:t>0</w:t>
            </w:r>
            <w:r w:rsidR="008868BB">
              <w:t>3</w:t>
            </w:r>
            <w:r>
              <w:t xml:space="preserve"> Forventes projektet at</w:t>
            </w:r>
            <w:r w:rsidR="00495848">
              <w:t xml:space="preserve"> ændre eller påvirke eksisterende vandløb</w:t>
            </w:r>
            <w:r w:rsidR="005C5CDE">
              <w:t xml:space="preserve"> i et omfang, der kræver tilladelser efter vandløbsloven</w:t>
            </w:r>
            <w:r w:rsidR="00495848">
              <w:t>?</w:t>
            </w:r>
          </w:p>
        </w:tc>
        <w:tc>
          <w:tcPr>
            <w:tcW w:w="775" w:type="dxa"/>
            <w:shd w:val="clear" w:color="auto" w:fill="FF0000"/>
          </w:tcPr>
          <w:p w14:paraId="02DDE8A6" w14:textId="77777777" w:rsidR="00C177E1" w:rsidRDefault="00C177E1"/>
        </w:tc>
        <w:tc>
          <w:tcPr>
            <w:tcW w:w="776" w:type="dxa"/>
          </w:tcPr>
          <w:p w14:paraId="1632D51D" w14:textId="77777777" w:rsidR="00C177E1" w:rsidRDefault="0099380F">
            <w:r>
              <w:t>X</w:t>
            </w:r>
          </w:p>
        </w:tc>
        <w:tc>
          <w:tcPr>
            <w:tcW w:w="10072" w:type="dxa"/>
          </w:tcPr>
          <w:p w14:paraId="372684D7" w14:textId="77777777" w:rsidR="00C177E1" w:rsidRDefault="00C177E1"/>
          <w:p w14:paraId="64A25CC1" w14:textId="77777777" w:rsidR="00F31CBE" w:rsidRDefault="00F31CBE" w:rsidP="00F31CBE"/>
          <w:p w14:paraId="43CD5192" w14:textId="082DB403" w:rsidR="00F31CBE" w:rsidRDefault="00F31CBE" w:rsidP="00F31CBE"/>
        </w:tc>
      </w:tr>
      <w:tr w:rsidR="00C177E1" w14:paraId="74549705" w14:textId="77777777" w:rsidTr="002578F9">
        <w:trPr>
          <w:trHeight w:val="1882"/>
        </w:trPr>
        <w:tc>
          <w:tcPr>
            <w:tcW w:w="3114" w:type="dxa"/>
          </w:tcPr>
          <w:p w14:paraId="60F0774F" w14:textId="77777777" w:rsidR="00C177E1" w:rsidRDefault="00C177E1">
            <w:r>
              <w:t>1.</w:t>
            </w:r>
            <w:r w:rsidR="00A87614">
              <w:t>0</w:t>
            </w:r>
            <w:r w:rsidR="008868BB">
              <w:t>4</w:t>
            </w:r>
            <w:r>
              <w:t xml:space="preserve"> Er der andre projekter eller aktiviteter i området, der sammen med dette projekt medfører en påvirkning af miljøet (kumulative forhold)</w:t>
            </w:r>
            <w:r w:rsidR="00495848">
              <w:t xml:space="preserve"> f</w:t>
            </w:r>
            <w:r w:rsidR="005831DB">
              <w:t>.</w:t>
            </w:r>
            <w:r w:rsidR="00495848">
              <w:t xml:space="preserve">eks. </w:t>
            </w:r>
            <w:r w:rsidR="005831DB">
              <w:t>a</w:t>
            </w:r>
            <w:r w:rsidR="00495848">
              <w:t>ndre infrastrukturprojekter</w:t>
            </w:r>
            <w:r>
              <w:t>?</w:t>
            </w:r>
          </w:p>
        </w:tc>
        <w:tc>
          <w:tcPr>
            <w:tcW w:w="775" w:type="dxa"/>
            <w:shd w:val="clear" w:color="auto" w:fill="FFFF00"/>
          </w:tcPr>
          <w:p w14:paraId="041E0AF0" w14:textId="77777777" w:rsidR="00C177E1" w:rsidRDefault="00F31CBE">
            <w:r>
              <w:t>x</w:t>
            </w:r>
          </w:p>
        </w:tc>
        <w:tc>
          <w:tcPr>
            <w:tcW w:w="776" w:type="dxa"/>
          </w:tcPr>
          <w:p w14:paraId="0F96489F" w14:textId="77777777" w:rsidR="00C177E1" w:rsidRDefault="00C177E1"/>
        </w:tc>
        <w:tc>
          <w:tcPr>
            <w:tcW w:w="10072" w:type="dxa"/>
          </w:tcPr>
          <w:tbl>
            <w:tblPr>
              <w:tblStyle w:val="Almindeligtabel4"/>
              <w:tblW w:w="0" w:type="auto"/>
              <w:tblLayout w:type="fixed"/>
              <w:tblLook w:val="04A0" w:firstRow="1" w:lastRow="0" w:firstColumn="1" w:lastColumn="0" w:noHBand="0" w:noVBand="1"/>
            </w:tblPr>
            <w:tblGrid>
              <w:gridCol w:w="425"/>
              <w:gridCol w:w="6936"/>
              <w:gridCol w:w="379"/>
            </w:tblGrid>
            <w:tr w:rsidR="008006FA" w14:paraId="2BC7A971" w14:textId="77777777" w:rsidTr="006F2960">
              <w:trPr>
                <w:gridAfter w:val="1"/>
                <w:cnfStyle w:val="100000000000" w:firstRow="1" w:lastRow="0" w:firstColumn="0" w:lastColumn="0" w:oddVBand="0" w:evenVBand="0" w:oddHBand="0" w:evenHBand="0" w:firstRowFirstColumn="0" w:firstRowLastColumn="0" w:lastRowFirstColumn="0" w:lastRowLastColumn="0"/>
                <w:wAfter w:w="379" w:type="dxa"/>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8006FA" w14:paraId="4B6BEA41" w14:textId="77777777" w:rsidTr="004A37DC">
                    <w:trPr>
                      <w:jc w:val="right"/>
                    </w:trPr>
                    <w:tc>
                      <w:tcPr>
                        <w:tcW w:w="236" w:type="dxa"/>
                        <w:shd w:val="clear" w:color="auto" w:fill="FF0000"/>
                      </w:tcPr>
                      <w:p w14:paraId="136CAE6B" w14:textId="77777777" w:rsidR="008006FA" w:rsidRDefault="008006FA" w:rsidP="00707A59">
                        <w:pPr>
                          <w:jc w:val="center"/>
                        </w:pPr>
                      </w:p>
                    </w:tc>
                  </w:tr>
                </w:tbl>
                <w:p w14:paraId="06069FFA" w14:textId="77777777" w:rsidR="008006FA" w:rsidRDefault="008006FA" w:rsidP="00707A59">
                  <w:pPr>
                    <w:jc w:val="center"/>
                  </w:pPr>
                </w:p>
              </w:tc>
              <w:tc>
                <w:tcPr>
                  <w:tcW w:w="6936" w:type="dxa"/>
                </w:tcPr>
                <w:p w14:paraId="4733DD90" w14:textId="77777777" w:rsidR="008006FA" w:rsidRDefault="008006FA" w:rsidP="00707A59">
                  <w:pPr>
                    <w:cnfStyle w:val="100000000000" w:firstRow="1" w:lastRow="0" w:firstColumn="0" w:lastColumn="0" w:oddVBand="0" w:evenVBand="0" w:oddHBand="0" w:evenHBand="0" w:firstRowFirstColumn="0" w:firstRowLastColumn="0" w:lastRowFirstColumn="0" w:lastRowLastColumn="0"/>
                  </w:pPr>
                  <w:r>
                    <w:rPr>
                      <w:b w:val="0"/>
                    </w:rPr>
                    <w:t>Hvis ja, med væsentlig påvirkning (f.eks. arealudlæg, støj mv)</w:t>
                  </w:r>
                </w:p>
              </w:tc>
            </w:tr>
            <w:tr w:rsidR="008006FA" w14:paraId="3229543C" w14:textId="77777777" w:rsidTr="006F2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8006FA" w14:paraId="3C9E7381" w14:textId="77777777" w:rsidTr="004A37DC">
                    <w:trPr>
                      <w:jc w:val="right"/>
                    </w:trPr>
                    <w:tc>
                      <w:tcPr>
                        <w:tcW w:w="236" w:type="dxa"/>
                        <w:shd w:val="clear" w:color="auto" w:fill="FFFF00"/>
                      </w:tcPr>
                      <w:p w14:paraId="25BC1C82" w14:textId="77777777" w:rsidR="008006FA" w:rsidRDefault="00F31CBE" w:rsidP="00707A59">
                        <w:pPr>
                          <w:jc w:val="right"/>
                        </w:pPr>
                        <w:r>
                          <w:t>x</w:t>
                        </w:r>
                      </w:p>
                    </w:tc>
                  </w:tr>
                </w:tbl>
                <w:p w14:paraId="25C1F242" w14:textId="77777777" w:rsidR="008006FA" w:rsidRDefault="008006FA" w:rsidP="00707A59">
                  <w:pPr>
                    <w:jc w:val="center"/>
                  </w:pPr>
                </w:p>
              </w:tc>
              <w:tc>
                <w:tcPr>
                  <w:tcW w:w="7315" w:type="dxa"/>
                  <w:gridSpan w:val="2"/>
                </w:tcPr>
                <w:p w14:paraId="1C779204" w14:textId="77777777" w:rsidR="008006FA" w:rsidRDefault="008006FA" w:rsidP="00707A59">
                  <w:pPr>
                    <w:cnfStyle w:val="000000100000" w:firstRow="0" w:lastRow="0" w:firstColumn="0" w:lastColumn="0" w:oddVBand="0" w:evenVBand="0" w:oddHBand="1" w:evenHBand="0" w:firstRowFirstColumn="0" w:firstRowLastColumn="0" w:lastRowFirstColumn="0" w:lastRowLastColumn="0"/>
                  </w:pPr>
                  <w:r>
                    <w:t>Hvis ja, uden væsentlig påvirkning</w:t>
                  </w:r>
                </w:p>
              </w:tc>
            </w:tr>
          </w:tbl>
          <w:p w14:paraId="76913EC9" w14:textId="77777777" w:rsidR="00C177E1" w:rsidRDefault="00C177E1"/>
          <w:p w14:paraId="3D229FAD" w14:textId="5C5F817F" w:rsidR="00F31CBE" w:rsidRDefault="00C942CA">
            <w:r>
              <w:t xml:space="preserve">Afhængig af udbygning af området, kan der være kumulative forhold. </w:t>
            </w:r>
          </w:p>
        </w:tc>
      </w:tr>
      <w:tr w:rsidR="00C177E1" w14:paraId="5F1A9CB3" w14:textId="77777777" w:rsidTr="00AC607A">
        <w:trPr>
          <w:trHeight w:val="1882"/>
        </w:trPr>
        <w:tc>
          <w:tcPr>
            <w:tcW w:w="3114" w:type="dxa"/>
          </w:tcPr>
          <w:p w14:paraId="6C329F96" w14:textId="77777777" w:rsidR="00C177E1" w:rsidRDefault="00C177E1">
            <w:r>
              <w:t>1.</w:t>
            </w:r>
            <w:r w:rsidR="00A87614">
              <w:t>0</w:t>
            </w:r>
            <w:r w:rsidR="008868BB">
              <w:t>5</w:t>
            </w:r>
            <w:r>
              <w:t xml:space="preserve"> </w:t>
            </w:r>
            <w:r w:rsidR="005C5CDE">
              <w:t xml:space="preserve">Overskrides de normalt anvendte </w:t>
            </w:r>
            <w:r w:rsidR="00AA5A6A">
              <w:t xml:space="preserve">grænseværdier for støj i anlægsfasen ved boligområder? </w:t>
            </w:r>
          </w:p>
        </w:tc>
        <w:tc>
          <w:tcPr>
            <w:tcW w:w="775" w:type="dxa"/>
            <w:shd w:val="clear" w:color="auto" w:fill="FFFF00"/>
          </w:tcPr>
          <w:p w14:paraId="6D213899" w14:textId="77777777" w:rsidR="00C177E1" w:rsidRPr="00707A59" w:rsidRDefault="00F31CBE" w:rsidP="00707A59">
            <w:r>
              <w:t>x</w:t>
            </w:r>
          </w:p>
        </w:tc>
        <w:tc>
          <w:tcPr>
            <w:tcW w:w="776" w:type="dxa"/>
          </w:tcPr>
          <w:p w14:paraId="2E853035" w14:textId="77777777" w:rsidR="00C177E1" w:rsidRDefault="00C177E1"/>
        </w:tc>
        <w:tc>
          <w:tcPr>
            <w:tcW w:w="10072" w:type="dxa"/>
          </w:tcPr>
          <w:p w14:paraId="46972703" w14:textId="7E0C58F3" w:rsidR="00F31CBE" w:rsidRPr="00990F0D" w:rsidRDefault="00F31CBE" w:rsidP="00F31CBE">
            <w:pPr>
              <w:rPr>
                <w:rFonts w:eastAsia="Times New Roman" w:cs="Tahoma"/>
                <w:lang w:eastAsia="da-DK"/>
              </w:rPr>
            </w:pPr>
            <w:r w:rsidRPr="00990F0D">
              <w:rPr>
                <w:rFonts w:eastAsia="Times New Roman" w:cs="Tahoma"/>
                <w:lang w:eastAsia="da-DK"/>
              </w:rPr>
              <w:t xml:space="preserve">Inden arbejdet igangsættes vil det blive anmeldt til </w:t>
            </w:r>
            <w:r w:rsidR="00C942CA">
              <w:rPr>
                <w:rFonts w:eastAsia="Times New Roman" w:cs="Tahoma"/>
                <w:lang w:eastAsia="da-DK"/>
              </w:rPr>
              <w:t>Odense</w:t>
            </w:r>
            <w:r w:rsidR="00C942CA" w:rsidRPr="00990F0D">
              <w:rPr>
                <w:rFonts w:eastAsia="Times New Roman" w:cs="Tahoma"/>
                <w:lang w:eastAsia="da-DK"/>
              </w:rPr>
              <w:t xml:space="preserve"> </w:t>
            </w:r>
            <w:r w:rsidRPr="00990F0D">
              <w:rPr>
                <w:rFonts w:eastAsia="Times New Roman" w:cs="Tahoma"/>
                <w:lang w:eastAsia="da-DK"/>
              </w:rPr>
              <w:t xml:space="preserve">Kommune (anmeldelse af midlertidige aktiviteter, herunder støv- eller støjfrembringende bygge- og anlægsarbejder). </w:t>
            </w:r>
          </w:p>
          <w:p w14:paraId="2FC07C0D" w14:textId="77777777" w:rsidR="00F31CBE" w:rsidRPr="00990F0D" w:rsidRDefault="00F31CBE" w:rsidP="00F31CBE">
            <w:pPr>
              <w:rPr>
                <w:rFonts w:eastAsia="Times New Roman" w:cs="Tahoma"/>
                <w:lang w:eastAsia="da-DK"/>
              </w:rPr>
            </w:pPr>
          </w:p>
          <w:p w14:paraId="0663D006" w14:textId="77777777" w:rsidR="00F31CBE" w:rsidRDefault="00F31CBE" w:rsidP="00F31CBE">
            <w:pPr>
              <w:rPr>
                <w:rFonts w:eastAsia="Times New Roman" w:cs="Tahoma"/>
                <w:lang w:eastAsia="da-DK"/>
              </w:rPr>
            </w:pPr>
            <w:r w:rsidRPr="00990F0D">
              <w:rPr>
                <w:rFonts w:eastAsia="Times New Roman" w:cs="Tahoma"/>
                <w:lang w:eastAsia="da-DK"/>
              </w:rPr>
              <w:t>Banedanmark vil i forbindelse med anlægsarbejdet løbende informere og varsle beboere lokalt i nærområdet omkring projektet, vedr. udførselstidspunkter og varighed for de mest støjende arbejder m.m. Herved vil det være muligt for beboere i god tid at planlægge evt. forholdsregler.</w:t>
            </w:r>
          </w:p>
          <w:p w14:paraId="3E302CBA" w14:textId="77777777" w:rsidR="00F31CBE" w:rsidRDefault="00F31CBE" w:rsidP="00F31CBE">
            <w:pPr>
              <w:rPr>
                <w:rFonts w:eastAsia="Times New Roman" w:cs="Tahoma"/>
                <w:lang w:eastAsia="da-DK"/>
              </w:rPr>
            </w:pPr>
          </w:p>
          <w:p w14:paraId="79F73E5B" w14:textId="77777777" w:rsidR="00FF018F" w:rsidRPr="00487399" w:rsidRDefault="00FF018F" w:rsidP="00FF018F">
            <w:pPr>
              <w:rPr>
                <w:rFonts w:eastAsia="Times New Roman" w:cs="Tahoma"/>
                <w:lang w:eastAsia="da-DK"/>
              </w:rPr>
            </w:pPr>
            <w:r w:rsidRPr="00487399">
              <w:rPr>
                <w:rFonts w:eastAsia="Times New Roman" w:cs="Tahoma"/>
                <w:lang w:eastAsia="da-DK"/>
              </w:rPr>
              <w:t xml:space="preserve">Arbejderne med etablering af transformerstationen </w:t>
            </w:r>
            <w:r>
              <w:rPr>
                <w:rFonts w:eastAsia="Times New Roman" w:cs="Tahoma"/>
                <w:lang w:eastAsia="da-DK"/>
              </w:rPr>
              <w:t>kan</w:t>
            </w:r>
            <w:r w:rsidRPr="00487399">
              <w:rPr>
                <w:rFonts w:eastAsia="Times New Roman" w:cs="Tahoma"/>
                <w:lang w:eastAsia="da-DK"/>
              </w:rPr>
              <w:t xml:space="preserve"> omfatte særligt støjende arbejder, idet der kan være behov for at pilotering eller spunsning i forbindelse med etablering af fundamenter for transformerne og teknikbygningen på arealet. </w:t>
            </w:r>
          </w:p>
          <w:p w14:paraId="3E053F4C" w14:textId="77777777" w:rsidR="00F31CBE" w:rsidRDefault="00F31CBE" w:rsidP="00F31CBE">
            <w:pPr>
              <w:rPr>
                <w:rFonts w:eastAsia="Times New Roman" w:cs="Tahoma"/>
                <w:color w:val="FF0000"/>
                <w:lang w:eastAsia="da-DK"/>
              </w:rPr>
            </w:pPr>
          </w:p>
          <w:p w14:paraId="6A5A2431" w14:textId="0BAEFA82" w:rsidR="00F31CBE" w:rsidRPr="00AB5DF1" w:rsidRDefault="00F31CBE" w:rsidP="00F31CBE">
            <w:pPr>
              <w:rPr>
                <w:rFonts w:eastAsia="Times New Roman" w:cs="Tahoma"/>
                <w:lang w:eastAsia="da-DK"/>
              </w:rPr>
            </w:pPr>
            <w:r w:rsidRPr="00AB5DF1">
              <w:rPr>
                <w:rFonts w:eastAsia="Times New Roman" w:cs="Tahoma"/>
                <w:lang w:eastAsia="da-DK"/>
              </w:rPr>
              <w:t>De</w:t>
            </w:r>
            <w:r w:rsidR="009E57CF">
              <w:rPr>
                <w:rFonts w:eastAsia="Times New Roman" w:cs="Tahoma"/>
                <w:lang w:eastAsia="da-DK"/>
              </w:rPr>
              <w:t>n</w:t>
            </w:r>
            <w:r w:rsidRPr="00AB5DF1">
              <w:rPr>
                <w:rFonts w:eastAsia="Times New Roman" w:cs="Tahoma"/>
                <w:lang w:eastAsia="da-DK"/>
              </w:rPr>
              <w:t xml:space="preserve"> nærmeste beboelsesejendom </w:t>
            </w:r>
            <w:r>
              <w:rPr>
                <w:rFonts w:eastAsia="Times New Roman" w:cs="Tahoma"/>
                <w:lang w:eastAsia="da-DK"/>
              </w:rPr>
              <w:t xml:space="preserve">er ejendom </w:t>
            </w:r>
            <w:r w:rsidR="00C942CA">
              <w:rPr>
                <w:rFonts w:eastAsia="Times New Roman" w:cs="Tahoma"/>
                <w:lang w:eastAsia="da-DK"/>
              </w:rPr>
              <w:t>7</w:t>
            </w:r>
            <w:r w:rsidRPr="00AB5DF1">
              <w:rPr>
                <w:rFonts w:eastAsia="Times New Roman" w:cs="Tahoma"/>
                <w:lang w:eastAsia="da-DK"/>
              </w:rPr>
              <w:t>0 m</w:t>
            </w:r>
            <w:r>
              <w:rPr>
                <w:rFonts w:eastAsia="Times New Roman" w:cs="Tahoma"/>
                <w:lang w:eastAsia="da-DK"/>
              </w:rPr>
              <w:t>eter vest for transformerstationen</w:t>
            </w:r>
            <w:r w:rsidRPr="00AB5DF1">
              <w:rPr>
                <w:rFonts w:eastAsia="Times New Roman" w:cs="Tahoma"/>
                <w:lang w:eastAsia="da-DK"/>
              </w:rPr>
              <w:t xml:space="preserve">. </w:t>
            </w:r>
          </w:p>
          <w:p w14:paraId="1F2B66FC" w14:textId="77777777" w:rsidR="00776CE3" w:rsidRPr="002578F9" w:rsidRDefault="00776CE3">
            <w:pPr>
              <w:rPr>
                <w:rFonts w:eastAsia="Times New Roman" w:cs="Tahoma"/>
                <w:color w:val="000000"/>
                <w:lang w:eastAsia="da-DK"/>
              </w:rPr>
            </w:pPr>
          </w:p>
        </w:tc>
      </w:tr>
      <w:tr w:rsidR="00C177E1" w14:paraId="533A16A4" w14:textId="77777777" w:rsidTr="007875C2">
        <w:trPr>
          <w:trHeight w:val="1126"/>
        </w:trPr>
        <w:tc>
          <w:tcPr>
            <w:tcW w:w="3114" w:type="dxa"/>
          </w:tcPr>
          <w:p w14:paraId="1AFA5FFD" w14:textId="77777777" w:rsidR="00C177E1" w:rsidRDefault="00C177E1">
            <w:r>
              <w:t>1.</w:t>
            </w:r>
            <w:r w:rsidR="00A87614">
              <w:t>0</w:t>
            </w:r>
            <w:r w:rsidR="008868BB">
              <w:t>6</w:t>
            </w:r>
            <w:r>
              <w:t xml:space="preserve"> </w:t>
            </w:r>
            <w:r w:rsidR="000F6780">
              <w:t>Ændres de</w:t>
            </w:r>
            <w:r w:rsidR="00AA5A6A">
              <w:t>t</w:t>
            </w:r>
            <w:r w:rsidR="000F6780">
              <w:t xml:space="preserve"> eksisterende støjniveau væsentligt i driftsfasen?</w:t>
            </w:r>
            <w:r w:rsidR="00707A59">
              <w:t xml:space="preserve"> </w:t>
            </w:r>
          </w:p>
        </w:tc>
        <w:tc>
          <w:tcPr>
            <w:tcW w:w="775" w:type="dxa"/>
            <w:shd w:val="clear" w:color="auto" w:fill="FFFF00"/>
          </w:tcPr>
          <w:p w14:paraId="1241220A" w14:textId="77777777" w:rsidR="00C177E1" w:rsidRDefault="00C177E1"/>
        </w:tc>
        <w:tc>
          <w:tcPr>
            <w:tcW w:w="776" w:type="dxa"/>
          </w:tcPr>
          <w:p w14:paraId="67C384CA" w14:textId="77777777" w:rsidR="00C177E1" w:rsidRDefault="00F31CBE">
            <w:r>
              <w:t>x</w:t>
            </w:r>
          </w:p>
        </w:tc>
        <w:tc>
          <w:tcPr>
            <w:tcW w:w="10072" w:type="dxa"/>
          </w:tcPr>
          <w:p w14:paraId="4D689E8A" w14:textId="77777777" w:rsidR="00FF018F" w:rsidRDefault="00FF018F" w:rsidP="00FF018F"/>
          <w:p w14:paraId="67550EC1" w14:textId="13F587D4" w:rsidR="00FF018F" w:rsidRDefault="00FF018F" w:rsidP="00FF018F">
            <w:r>
              <w:t>Etableringen af transformerstationen vil ikke bidrage til væsentlig ændringen i støjniveauet i driftsfasen, idet der i design af transformerstationen og endeligt at valg af transformertype sikres, at støjniveauerne ved transformerstationens grænse ikke overstiger 35 dB (A).</w:t>
            </w:r>
          </w:p>
          <w:p w14:paraId="30E819FF" w14:textId="02AF4876" w:rsidR="00F31CBE" w:rsidRDefault="00F31CBE"/>
        </w:tc>
      </w:tr>
      <w:tr w:rsidR="00C177E1" w14:paraId="2BA742D0" w14:textId="77777777" w:rsidTr="007875C2">
        <w:trPr>
          <w:trHeight w:val="1538"/>
        </w:trPr>
        <w:tc>
          <w:tcPr>
            <w:tcW w:w="3114" w:type="dxa"/>
          </w:tcPr>
          <w:p w14:paraId="76836498" w14:textId="77777777" w:rsidR="00C177E1" w:rsidRDefault="00C177E1">
            <w:r>
              <w:t>1.</w:t>
            </w:r>
            <w:r w:rsidR="00A87614">
              <w:t>0</w:t>
            </w:r>
            <w:r w:rsidR="008868BB">
              <w:t>7</w:t>
            </w:r>
            <w:r>
              <w:t xml:space="preserve"> </w:t>
            </w:r>
            <w:r w:rsidR="00707A59">
              <w:t>Vil projektet give anledning til</w:t>
            </w:r>
            <w:r w:rsidR="00163814">
              <w:t xml:space="preserve"> overskridelse af </w:t>
            </w:r>
            <w:r w:rsidR="00E63421">
              <w:t xml:space="preserve">Miljøstyrelsens </w:t>
            </w:r>
            <w:r w:rsidR="00163814">
              <w:t>vejledende grænseværdi for vibrationer</w:t>
            </w:r>
            <w:r w:rsidR="00707A59">
              <w:t xml:space="preserve"> i anlægsfase</w:t>
            </w:r>
            <w:r w:rsidR="004A37DC">
              <w:t>n</w:t>
            </w:r>
            <w:r w:rsidR="00707A59">
              <w:t>?</w:t>
            </w:r>
          </w:p>
        </w:tc>
        <w:tc>
          <w:tcPr>
            <w:tcW w:w="775" w:type="dxa"/>
            <w:shd w:val="clear" w:color="auto" w:fill="FFFF00"/>
          </w:tcPr>
          <w:p w14:paraId="29B72550" w14:textId="77777777" w:rsidR="00C177E1" w:rsidRDefault="00C177E1"/>
        </w:tc>
        <w:tc>
          <w:tcPr>
            <w:tcW w:w="776" w:type="dxa"/>
          </w:tcPr>
          <w:p w14:paraId="721F3EE8" w14:textId="77777777" w:rsidR="00C177E1" w:rsidRDefault="00F31CBE">
            <w:r>
              <w:t>x</w:t>
            </w:r>
          </w:p>
        </w:tc>
        <w:tc>
          <w:tcPr>
            <w:tcW w:w="10072" w:type="dxa"/>
          </w:tcPr>
          <w:tbl>
            <w:tblPr>
              <w:tblStyle w:val="Almindeligtabel4"/>
              <w:tblpPr w:leftFromText="141" w:rightFromText="141" w:horzAnchor="margin" w:tblpY="450"/>
              <w:tblOverlap w:val="never"/>
              <w:tblW w:w="0" w:type="auto"/>
              <w:tblLayout w:type="fixed"/>
              <w:tblLook w:val="04A0" w:firstRow="1" w:lastRow="0" w:firstColumn="1" w:lastColumn="0" w:noHBand="0" w:noVBand="1"/>
            </w:tblPr>
            <w:tblGrid>
              <w:gridCol w:w="427"/>
              <w:gridCol w:w="2119"/>
              <w:gridCol w:w="1912"/>
            </w:tblGrid>
            <w:tr w:rsidR="008006FA" w14:paraId="19D02D3D" w14:textId="77777777" w:rsidTr="00F31CBE">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27" w:type="dxa"/>
                </w:tcPr>
                <w:tbl>
                  <w:tblPr>
                    <w:tblStyle w:val="Tabel-Gitter"/>
                    <w:tblW w:w="240" w:type="dxa"/>
                    <w:jc w:val="right"/>
                    <w:tblLayout w:type="fixed"/>
                    <w:tblLook w:val="04A0" w:firstRow="1" w:lastRow="0" w:firstColumn="1" w:lastColumn="0" w:noHBand="0" w:noVBand="1"/>
                  </w:tblPr>
                  <w:tblGrid>
                    <w:gridCol w:w="240"/>
                  </w:tblGrid>
                  <w:tr w:rsidR="008006FA" w14:paraId="7FD0E983" w14:textId="77777777" w:rsidTr="00F31CBE">
                    <w:trPr>
                      <w:trHeight w:val="250"/>
                      <w:jc w:val="right"/>
                    </w:trPr>
                    <w:tc>
                      <w:tcPr>
                        <w:tcW w:w="240" w:type="dxa"/>
                        <w:shd w:val="clear" w:color="auto" w:fill="FFFF00"/>
                      </w:tcPr>
                      <w:p w14:paraId="33BD4A1C" w14:textId="77777777" w:rsidR="008006FA" w:rsidRDefault="008006FA" w:rsidP="00E63421">
                        <w:pPr>
                          <w:jc w:val="center"/>
                        </w:pPr>
                      </w:p>
                    </w:tc>
                  </w:tr>
                </w:tbl>
                <w:p w14:paraId="0C9B4286" w14:textId="77777777" w:rsidR="008006FA" w:rsidRDefault="008006FA" w:rsidP="00E63421">
                  <w:pPr>
                    <w:jc w:val="center"/>
                  </w:pPr>
                </w:p>
              </w:tc>
              <w:tc>
                <w:tcPr>
                  <w:tcW w:w="4031" w:type="dxa"/>
                  <w:gridSpan w:val="2"/>
                </w:tcPr>
                <w:p w14:paraId="3B53D2F1" w14:textId="77777777" w:rsidR="008006FA" w:rsidRDefault="008006FA" w:rsidP="00E63421">
                  <w:pPr>
                    <w:cnfStyle w:val="100000000000" w:firstRow="1" w:lastRow="0" w:firstColumn="0" w:lastColumn="0" w:oddVBand="0" w:evenVBand="0" w:oddHBand="0" w:evenHBand="0" w:firstRowFirstColumn="0" w:firstRowLastColumn="0" w:lastRowFirstColumn="0" w:lastRowLastColumn="0"/>
                  </w:pPr>
                  <w:r>
                    <w:rPr>
                      <w:b w:val="0"/>
                    </w:rPr>
                    <w:t>Kortvarigt:</w:t>
                  </w:r>
                </w:p>
              </w:tc>
            </w:tr>
            <w:tr w:rsidR="008006FA" w14:paraId="3A70C177" w14:textId="77777777" w:rsidTr="00F31CBE">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27" w:type="dxa"/>
                </w:tcPr>
                <w:tbl>
                  <w:tblPr>
                    <w:tblStyle w:val="Tabel-Gitter"/>
                    <w:tblW w:w="237" w:type="dxa"/>
                    <w:jc w:val="right"/>
                    <w:tblLayout w:type="fixed"/>
                    <w:tblLook w:val="04A0" w:firstRow="1" w:lastRow="0" w:firstColumn="1" w:lastColumn="0" w:noHBand="0" w:noVBand="1"/>
                  </w:tblPr>
                  <w:tblGrid>
                    <w:gridCol w:w="237"/>
                  </w:tblGrid>
                  <w:tr w:rsidR="008006FA" w14:paraId="383D73CD" w14:textId="77777777" w:rsidTr="00F31CBE">
                    <w:trPr>
                      <w:trHeight w:val="250"/>
                      <w:jc w:val="right"/>
                    </w:trPr>
                    <w:tc>
                      <w:tcPr>
                        <w:tcW w:w="237" w:type="dxa"/>
                        <w:shd w:val="clear" w:color="auto" w:fill="FF0000"/>
                      </w:tcPr>
                      <w:p w14:paraId="62642DC9" w14:textId="77777777" w:rsidR="008006FA" w:rsidRDefault="008006FA" w:rsidP="00E63421">
                        <w:pPr>
                          <w:jc w:val="right"/>
                        </w:pPr>
                      </w:p>
                    </w:tc>
                  </w:tr>
                </w:tbl>
                <w:p w14:paraId="28905C03" w14:textId="77777777" w:rsidR="008006FA" w:rsidRDefault="008006FA" w:rsidP="00E63421">
                  <w:pPr>
                    <w:jc w:val="center"/>
                  </w:pPr>
                </w:p>
              </w:tc>
              <w:tc>
                <w:tcPr>
                  <w:tcW w:w="2119" w:type="dxa"/>
                </w:tcPr>
                <w:p w14:paraId="45269F14" w14:textId="77777777" w:rsidR="008006FA" w:rsidRDefault="008006FA" w:rsidP="00E63421">
                  <w:pPr>
                    <w:cnfStyle w:val="000000100000" w:firstRow="0" w:lastRow="0" w:firstColumn="0" w:lastColumn="0" w:oddVBand="0" w:evenVBand="0" w:oddHBand="1" w:evenHBand="0" w:firstRowFirstColumn="0" w:firstRowLastColumn="0" w:lastRowFirstColumn="0" w:lastRowLastColumn="0"/>
                  </w:pPr>
                  <w:r>
                    <w:t>Langvarigt:</w:t>
                  </w:r>
                </w:p>
              </w:tc>
              <w:tc>
                <w:tcPr>
                  <w:tcW w:w="1911" w:type="dxa"/>
                </w:tcPr>
                <w:p w14:paraId="75B1A0BF" w14:textId="77777777" w:rsidR="008006FA" w:rsidRDefault="008006FA" w:rsidP="00E63421">
                  <w:pPr>
                    <w:cnfStyle w:val="000000100000" w:firstRow="0" w:lastRow="0" w:firstColumn="0" w:lastColumn="0" w:oddVBand="0" w:evenVBand="0" w:oddHBand="1" w:evenHBand="0" w:firstRowFirstColumn="0" w:firstRowLastColumn="0" w:lastRowFirstColumn="0" w:lastRowLastColumn="0"/>
                  </w:pPr>
                </w:p>
              </w:tc>
            </w:tr>
            <w:tr w:rsidR="008006FA" w14:paraId="3F8B8233" w14:textId="77777777" w:rsidTr="00F31CBE">
              <w:trPr>
                <w:trHeight w:val="264"/>
              </w:trPr>
              <w:tc>
                <w:tcPr>
                  <w:cnfStyle w:val="001000000000" w:firstRow="0" w:lastRow="0" w:firstColumn="1" w:lastColumn="0" w:oddVBand="0" w:evenVBand="0" w:oddHBand="0" w:evenHBand="0" w:firstRowFirstColumn="0" w:firstRowLastColumn="0" w:lastRowFirstColumn="0" w:lastRowLastColumn="0"/>
                  <w:tcW w:w="427" w:type="dxa"/>
                </w:tcPr>
                <w:p w14:paraId="12BAB24C" w14:textId="77777777" w:rsidR="008006FA" w:rsidRDefault="008006FA" w:rsidP="00E63421">
                  <w:pPr>
                    <w:jc w:val="center"/>
                  </w:pPr>
                </w:p>
              </w:tc>
              <w:tc>
                <w:tcPr>
                  <w:tcW w:w="2119" w:type="dxa"/>
                </w:tcPr>
                <w:p w14:paraId="1F56CCB4" w14:textId="77777777" w:rsidR="008006FA" w:rsidRDefault="008006FA" w:rsidP="00E63421">
                  <w:pPr>
                    <w:cnfStyle w:val="000000000000" w:firstRow="0" w:lastRow="0" w:firstColumn="0" w:lastColumn="0" w:oddVBand="0" w:evenVBand="0" w:oddHBand="0" w:evenHBand="0" w:firstRowFirstColumn="0" w:firstRowLastColumn="0" w:lastRowFirstColumn="0" w:lastRowLastColumn="0"/>
                  </w:pPr>
                </w:p>
              </w:tc>
              <w:tc>
                <w:tcPr>
                  <w:tcW w:w="1911" w:type="dxa"/>
                </w:tcPr>
                <w:p w14:paraId="5FF7C69E" w14:textId="77777777" w:rsidR="008006FA" w:rsidRDefault="008006FA" w:rsidP="00E63421">
                  <w:pPr>
                    <w:cnfStyle w:val="000000000000" w:firstRow="0" w:lastRow="0" w:firstColumn="0" w:lastColumn="0" w:oddVBand="0" w:evenVBand="0" w:oddHBand="0" w:evenHBand="0" w:firstRowFirstColumn="0" w:firstRowLastColumn="0" w:lastRowFirstColumn="0" w:lastRowLastColumn="0"/>
                  </w:pPr>
                </w:p>
              </w:tc>
            </w:tr>
          </w:tbl>
          <w:p w14:paraId="660EC075" w14:textId="77777777" w:rsidR="00C177E1" w:rsidRDefault="00D83D19">
            <w:r>
              <w:t>Ramning /spunsning /nedvibrering og lignende:</w:t>
            </w:r>
          </w:p>
          <w:p w14:paraId="5EFA31DA" w14:textId="77777777" w:rsidR="00F31CBE" w:rsidRDefault="00F31CBE"/>
          <w:p w14:paraId="3F5760DF" w14:textId="77777777" w:rsidR="00F31CBE" w:rsidRDefault="00F31CBE"/>
          <w:p w14:paraId="162C1B56" w14:textId="77777777" w:rsidR="00F31CBE" w:rsidRDefault="00F31CBE"/>
          <w:p w14:paraId="3521814B" w14:textId="77777777" w:rsidR="00F31CBE" w:rsidRDefault="00F31CBE"/>
          <w:p w14:paraId="39126D5A" w14:textId="77777777" w:rsidR="00FF018F" w:rsidRPr="00D43CD0" w:rsidRDefault="00FF018F" w:rsidP="00FF018F">
            <w:pPr>
              <w:rPr>
                <w:rFonts w:eastAsia="Times New Roman" w:cs="Tahoma"/>
                <w:lang w:eastAsia="da-DK"/>
              </w:rPr>
            </w:pPr>
            <w:r w:rsidRPr="00957B32">
              <w:rPr>
                <w:rFonts w:eastAsia="Times New Roman" w:cs="Tahoma"/>
                <w:lang w:eastAsia="da-DK"/>
              </w:rPr>
              <w:t xml:space="preserve">Arbejderne med etablering af transformerstationen vil </w:t>
            </w:r>
            <w:r>
              <w:rPr>
                <w:rFonts w:eastAsia="Times New Roman" w:cs="Tahoma"/>
                <w:lang w:eastAsia="da-DK"/>
              </w:rPr>
              <w:t>kunne</w:t>
            </w:r>
            <w:r w:rsidRPr="00957B32">
              <w:rPr>
                <w:rFonts w:eastAsia="Times New Roman" w:cs="Tahoma"/>
                <w:lang w:eastAsia="da-DK"/>
              </w:rPr>
              <w:t xml:space="preserve"> omfatte særligt </w:t>
            </w:r>
            <w:r>
              <w:rPr>
                <w:rFonts w:eastAsia="Times New Roman" w:cs="Tahoma"/>
                <w:lang w:eastAsia="da-DK"/>
              </w:rPr>
              <w:t>vibrerende</w:t>
            </w:r>
            <w:r w:rsidRPr="00957B32">
              <w:rPr>
                <w:rFonts w:eastAsia="Times New Roman" w:cs="Tahoma"/>
                <w:lang w:eastAsia="da-DK"/>
              </w:rPr>
              <w:t xml:space="preserve"> arbejder, så som </w:t>
            </w:r>
            <w:r w:rsidRPr="00363193">
              <w:rPr>
                <w:rFonts w:eastAsia="Times New Roman" w:cs="Tahoma"/>
                <w:lang w:eastAsia="da-DK"/>
              </w:rPr>
              <w:t>spunsning, ramning</w:t>
            </w:r>
            <w:r>
              <w:rPr>
                <w:rFonts w:eastAsia="Times New Roman" w:cs="Tahoma"/>
                <w:lang w:eastAsia="da-DK"/>
              </w:rPr>
              <w:t>, pilotering</w:t>
            </w:r>
            <w:r w:rsidRPr="00363193">
              <w:rPr>
                <w:rFonts w:eastAsia="Times New Roman" w:cs="Tahoma"/>
                <w:lang w:eastAsia="da-DK"/>
              </w:rPr>
              <w:t xml:space="preserve"> mm., idet der kan være behov for </w:t>
            </w:r>
            <w:r>
              <w:rPr>
                <w:rFonts w:eastAsia="Times New Roman" w:cs="Tahoma"/>
                <w:lang w:eastAsia="da-DK"/>
              </w:rPr>
              <w:t>dette</w:t>
            </w:r>
            <w:r w:rsidRPr="00363193">
              <w:rPr>
                <w:rFonts w:eastAsia="Times New Roman" w:cs="Tahoma"/>
                <w:lang w:eastAsia="da-DK"/>
              </w:rPr>
              <w:t xml:space="preserve"> i forbindelse med etablering af fundamenter for transformerne og teknikbygningen på arealet. Banedanmark vil i forbindelse med udførelsen af projektet sikre, at der foretages en fotoregistrering af alle bygninger og konstruktioner inden for 50 m fra de planlagte transformer fundamenter og sikre at der </w:t>
            </w:r>
            <w:r>
              <w:rPr>
                <w:rFonts w:eastAsia="Times New Roman" w:cs="Tahoma"/>
                <w:lang w:eastAsia="da-DK"/>
              </w:rPr>
              <w:t>foretages monitorering af vibrationsfølsomme bygninger og konstruktioner. Derudover sikres det, at entreprenøren anvender den mest skånsomme metode, når der er vibrationsfølsomme bygninger i nærheden.</w:t>
            </w:r>
          </w:p>
          <w:p w14:paraId="36A67A1C" w14:textId="77777777" w:rsidR="00F31CBE" w:rsidRDefault="00F31CBE"/>
        </w:tc>
      </w:tr>
      <w:tr w:rsidR="00C177E1" w14:paraId="306169C0" w14:textId="77777777" w:rsidTr="007875C2">
        <w:trPr>
          <w:trHeight w:val="1276"/>
        </w:trPr>
        <w:tc>
          <w:tcPr>
            <w:tcW w:w="3114" w:type="dxa"/>
          </w:tcPr>
          <w:p w14:paraId="4ABAF9B5" w14:textId="77777777" w:rsidR="00C177E1" w:rsidRDefault="00C177E1">
            <w:r>
              <w:t>1.</w:t>
            </w:r>
            <w:r w:rsidR="00A87614">
              <w:t>0</w:t>
            </w:r>
            <w:r w:rsidR="008868BB">
              <w:t>8</w:t>
            </w:r>
            <w:r>
              <w:t xml:space="preserve"> </w:t>
            </w:r>
            <w:r w:rsidR="00163814">
              <w:t xml:space="preserve">Vil projektet give anledning til overskridelse af </w:t>
            </w:r>
            <w:r w:rsidR="00E63421">
              <w:t xml:space="preserve">Miljøstyrelsens </w:t>
            </w:r>
            <w:r w:rsidR="00163814">
              <w:t xml:space="preserve">vejledende grænseværdi for vibrationer </w:t>
            </w:r>
            <w:r w:rsidR="004A37DC">
              <w:t xml:space="preserve">i </w:t>
            </w:r>
            <w:r w:rsidR="00707A59">
              <w:t>driftsfase</w:t>
            </w:r>
            <w:r w:rsidR="004A37DC">
              <w:t>n</w:t>
            </w:r>
            <w:r w:rsidR="00707A59">
              <w:t>?</w:t>
            </w:r>
          </w:p>
        </w:tc>
        <w:tc>
          <w:tcPr>
            <w:tcW w:w="775" w:type="dxa"/>
            <w:shd w:val="clear" w:color="auto" w:fill="FF0000"/>
          </w:tcPr>
          <w:p w14:paraId="020A6DEC" w14:textId="77777777" w:rsidR="00C177E1" w:rsidRPr="00707A59" w:rsidRDefault="00C177E1" w:rsidP="00707A59"/>
        </w:tc>
        <w:tc>
          <w:tcPr>
            <w:tcW w:w="776" w:type="dxa"/>
          </w:tcPr>
          <w:p w14:paraId="6527B00D" w14:textId="77777777" w:rsidR="00C177E1" w:rsidRDefault="00F31CBE">
            <w:r>
              <w:t>x</w:t>
            </w:r>
          </w:p>
        </w:tc>
        <w:tc>
          <w:tcPr>
            <w:tcW w:w="10072" w:type="dxa"/>
          </w:tcPr>
          <w:p w14:paraId="3E99E134" w14:textId="77777777" w:rsidR="00C177E1" w:rsidRDefault="00C177E1"/>
        </w:tc>
      </w:tr>
      <w:tr w:rsidR="00C177E1" w14:paraId="1643876D" w14:textId="77777777" w:rsidTr="002578F9">
        <w:trPr>
          <w:trHeight w:val="1882"/>
        </w:trPr>
        <w:tc>
          <w:tcPr>
            <w:tcW w:w="3114" w:type="dxa"/>
          </w:tcPr>
          <w:p w14:paraId="2422A6C5" w14:textId="77777777" w:rsidR="00C177E1" w:rsidRDefault="00A87614">
            <w:r>
              <w:t>1.0</w:t>
            </w:r>
            <w:r w:rsidR="008868BB">
              <w:t>9</w:t>
            </w:r>
            <w:r w:rsidR="00C177E1">
              <w:t xml:space="preserve"> Vil projektet udgøre en risiko for vandforurening i anlægsfasen (grundvand og overfladevand)?</w:t>
            </w:r>
          </w:p>
        </w:tc>
        <w:tc>
          <w:tcPr>
            <w:tcW w:w="775" w:type="dxa"/>
            <w:shd w:val="clear" w:color="auto" w:fill="FFFF00"/>
          </w:tcPr>
          <w:p w14:paraId="606499FF" w14:textId="77777777" w:rsidR="00C177E1" w:rsidRDefault="00C177E1"/>
        </w:tc>
        <w:tc>
          <w:tcPr>
            <w:tcW w:w="776" w:type="dxa"/>
          </w:tcPr>
          <w:p w14:paraId="0E74C1F4" w14:textId="77777777" w:rsidR="00C177E1" w:rsidRDefault="00B9209A">
            <w:r>
              <w:t>x</w:t>
            </w:r>
          </w:p>
        </w:tc>
        <w:tc>
          <w:tcPr>
            <w:tcW w:w="10072" w:type="dxa"/>
          </w:tcPr>
          <w:tbl>
            <w:tblPr>
              <w:tblStyle w:val="Almindeligtabel4"/>
              <w:tblW w:w="0" w:type="auto"/>
              <w:tblLayout w:type="fixed"/>
              <w:tblLook w:val="04A0" w:firstRow="1" w:lastRow="0" w:firstColumn="1" w:lastColumn="0" w:noHBand="0" w:noVBand="1"/>
            </w:tblPr>
            <w:tblGrid>
              <w:gridCol w:w="425"/>
              <w:gridCol w:w="2105"/>
              <w:gridCol w:w="1899"/>
            </w:tblGrid>
            <w:tr w:rsidR="005072E8" w14:paraId="3AD71532" w14:textId="77777777" w:rsidTr="006F2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5072E8" w14:paraId="0F232D85" w14:textId="77777777" w:rsidTr="008334F2">
                    <w:trPr>
                      <w:jc w:val="right"/>
                    </w:trPr>
                    <w:tc>
                      <w:tcPr>
                        <w:tcW w:w="236" w:type="dxa"/>
                        <w:shd w:val="clear" w:color="auto" w:fill="FF0000"/>
                      </w:tcPr>
                      <w:p w14:paraId="4090D409" w14:textId="77777777" w:rsidR="005072E8" w:rsidRDefault="005072E8" w:rsidP="00C177E1">
                        <w:pPr>
                          <w:jc w:val="center"/>
                        </w:pPr>
                      </w:p>
                    </w:tc>
                  </w:tr>
                </w:tbl>
                <w:p w14:paraId="53960F66" w14:textId="77777777" w:rsidR="005072E8" w:rsidRDefault="005072E8" w:rsidP="00C177E1">
                  <w:pPr>
                    <w:jc w:val="center"/>
                  </w:pPr>
                </w:p>
              </w:tc>
              <w:tc>
                <w:tcPr>
                  <w:tcW w:w="4004" w:type="dxa"/>
                  <w:gridSpan w:val="2"/>
                </w:tcPr>
                <w:p w14:paraId="3ED98BDB" w14:textId="77777777" w:rsidR="005072E8" w:rsidRDefault="005072E8" w:rsidP="00C177E1">
                  <w:pPr>
                    <w:cnfStyle w:val="100000000000" w:firstRow="1" w:lastRow="0" w:firstColumn="0" w:lastColumn="0" w:oddVBand="0" w:evenVBand="0" w:oddHBand="0" w:evenHBand="0" w:firstRowFirstColumn="0" w:firstRowLastColumn="0" w:lastRowFirstColumn="0" w:lastRowLastColumn="0"/>
                  </w:pPr>
                  <w:r>
                    <w:rPr>
                      <w:b w:val="0"/>
                    </w:rPr>
                    <w:t>Lokalt vandværk/ andre boringer</w:t>
                  </w:r>
                  <w:r w:rsidRPr="00613410">
                    <w:rPr>
                      <w:b w:val="0"/>
                    </w:rPr>
                    <w:t>:</w:t>
                  </w:r>
                </w:p>
              </w:tc>
            </w:tr>
            <w:tr w:rsidR="005072E8" w14:paraId="7C56A091" w14:textId="77777777" w:rsidTr="004A3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5072E8" w14:paraId="1B5515E8" w14:textId="77777777" w:rsidTr="00C177E1">
                    <w:trPr>
                      <w:jc w:val="right"/>
                    </w:trPr>
                    <w:tc>
                      <w:tcPr>
                        <w:tcW w:w="236" w:type="dxa"/>
                        <w:shd w:val="clear" w:color="auto" w:fill="FF0000"/>
                      </w:tcPr>
                      <w:p w14:paraId="6854E153" w14:textId="77777777" w:rsidR="005072E8" w:rsidRDefault="005072E8" w:rsidP="00C177E1">
                        <w:pPr>
                          <w:jc w:val="right"/>
                        </w:pPr>
                      </w:p>
                    </w:tc>
                  </w:tr>
                </w:tbl>
                <w:p w14:paraId="2A361636" w14:textId="77777777" w:rsidR="005072E8" w:rsidRDefault="005072E8" w:rsidP="00C177E1">
                  <w:pPr>
                    <w:jc w:val="center"/>
                  </w:pPr>
                </w:p>
              </w:tc>
              <w:tc>
                <w:tcPr>
                  <w:tcW w:w="2105" w:type="dxa"/>
                </w:tcPr>
                <w:p w14:paraId="77FEE08B" w14:textId="77777777" w:rsidR="005072E8" w:rsidRDefault="005072E8" w:rsidP="00C177E1">
                  <w:pPr>
                    <w:cnfStyle w:val="000000100000" w:firstRow="0" w:lastRow="0" w:firstColumn="0" w:lastColumn="0" w:oddVBand="0" w:evenVBand="0" w:oddHBand="1" w:evenHBand="0" w:firstRowFirstColumn="0" w:firstRowLastColumn="0" w:lastRowFirstColumn="0" w:lastRowLastColumn="0"/>
                  </w:pPr>
                  <w:r>
                    <w:t>Bilag IV:</w:t>
                  </w:r>
                </w:p>
              </w:tc>
              <w:tc>
                <w:tcPr>
                  <w:tcW w:w="1899" w:type="dxa"/>
                </w:tcPr>
                <w:p w14:paraId="07F926EA" w14:textId="77777777" w:rsidR="005072E8" w:rsidRDefault="005072E8" w:rsidP="00C177E1">
                  <w:pPr>
                    <w:cnfStyle w:val="000000100000" w:firstRow="0" w:lastRow="0" w:firstColumn="0" w:lastColumn="0" w:oddVBand="0" w:evenVBand="0" w:oddHBand="1" w:evenHBand="0" w:firstRowFirstColumn="0" w:firstRowLastColumn="0" w:lastRowFirstColumn="0" w:lastRowLastColumn="0"/>
                  </w:pPr>
                </w:p>
              </w:tc>
            </w:tr>
            <w:tr w:rsidR="005072E8" w14:paraId="0236E223" w14:textId="77777777" w:rsidTr="004A37DC">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5072E8" w14:paraId="122CDFD5" w14:textId="77777777" w:rsidTr="008334F2">
                    <w:trPr>
                      <w:jc w:val="right"/>
                    </w:trPr>
                    <w:tc>
                      <w:tcPr>
                        <w:tcW w:w="236" w:type="dxa"/>
                        <w:shd w:val="clear" w:color="auto" w:fill="FFFF00"/>
                      </w:tcPr>
                      <w:p w14:paraId="225AD868" w14:textId="77777777" w:rsidR="005072E8" w:rsidRDefault="005072E8" w:rsidP="00C177E1">
                        <w:pPr>
                          <w:jc w:val="center"/>
                        </w:pPr>
                      </w:p>
                    </w:tc>
                  </w:tr>
                </w:tbl>
                <w:p w14:paraId="5E939DE2" w14:textId="77777777" w:rsidR="005072E8" w:rsidRDefault="005072E8" w:rsidP="00C177E1">
                  <w:pPr>
                    <w:jc w:val="center"/>
                  </w:pPr>
                </w:p>
              </w:tc>
              <w:tc>
                <w:tcPr>
                  <w:tcW w:w="2105" w:type="dxa"/>
                </w:tcPr>
                <w:p w14:paraId="601CC715" w14:textId="77777777" w:rsidR="005072E8" w:rsidRDefault="005072E8" w:rsidP="00C177E1">
                  <w:pPr>
                    <w:cnfStyle w:val="000000000000" w:firstRow="0" w:lastRow="0" w:firstColumn="0" w:lastColumn="0" w:oddVBand="0" w:evenVBand="0" w:oddHBand="0" w:evenHBand="0" w:firstRowFirstColumn="0" w:firstRowLastColumn="0" w:lastRowFirstColumn="0" w:lastRowLastColumn="0"/>
                  </w:pPr>
                  <w:r>
                    <w:t>Andet:</w:t>
                  </w:r>
                </w:p>
              </w:tc>
              <w:tc>
                <w:tcPr>
                  <w:tcW w:w="1899" w:type="dxa"/>
                </w:tcPr>
                <w:p w14:paraId="4B0E649E" w14:textId="77777777" w:rsidR="005072E8" w:rsidRDefault="005072E8" w:rsidP="00C177E1">
                  <w:pPr>
                    <w:cnfStyle w:val="000000000000" w:firstRow="0" w:lastRow="0" w:firstColumn="0" w:lastColumn="0" w:oddVBand="0" w:evenVBand="0" w:oddHBand="0" w:evenHBand="0" w:firstRowFirstColumn="0" w:firstRowLastColumn="0" w:lastRowFirstColumn="0" w:lastRowLastColumn="0"/>
                  </w:pPr>
                </w:p>
              </w:tc>
            </w:tr>
          </w:tbl>
          <w:p w14:paraId="0E8DF8F0" w14:textId="77777777" w:rsidR="00163814" w:rsidRDefault="00163814" w:rsidP="00163814"/>
          <w:p w14:paraId="7793C6B5" w14:textId="77777777" w:rsidR="00B9209A" w:rsidRPr="00147FAF" w:rsidRDefault="00B9209A" w:rsidP="00B9209A">
            <w:r w:rsidRPr="00147FAF">
              <w:t>Risikoen for forurening af grundvandet fra spild i både anlægs- og driftsfasen er meget lille. Risikoen for spild minimeres ved, at der stilles krav til entreprenørens oplag af olie og kemikalier, herunder krav om spildbakker under olietanke, oplagring af kemikalier i særlige miljøcontainere og hindring mod påkørsel. Det bør tilstræbes, at mobile tanke flyttes så lidt som muligt, og at entreprenørmaskiner og udstyr sikres vedligeholdt, så risikoen for brud på hydraulikslanger og lignende minimeres.</w:t>
            </w:r>
          </w:p>
          <w:p w14:paraId="7B3B1572" w14:textId="77777777" w:rsidR="00B9209A" w:rsidRPr="00147FAF" w:rsidRDefault="00B9209A" w:rsidP="00B9209A"/>
          <w:p w14:paraId="24B2B4D2" w14:textId="77777777" w:rsidR="00B9209A" w:rsidRPr="00147FAF" w:rsidRDefault="00B9209A" w:rsidP="00B9209A">
            <w:r w:rsidRPr="00147FAF">
              <w:t>I forbindelse med udbud af opgaven vil der desuden blive stillet krav om, at der udarbejdes en beredskabsplan for projektet, således at det står helt klart for alle, hvem der skal gøre hvad, og hvem der skal kontaktes i forbindelse med et eventuelt spild eller anden form for ulykke. En sådan beredskabsplan skal også indeholde en plan for en eventuel forurening ved søer, vandløb og vådområder</w:t>
            </w:r>
          </w:p>
          <w:p w14:paraId="76CFA03F" w14:textId="77777777" w:rsidR="00AC607A" w:rsidRDefault="00AC607A" w:rsidP="00163814"/>
        </w:tc>
      </w:tr>
      <w:tr w:rsidR="00C177E1" w14:paraId="1B0732FF" w14:textId="77777777" w:rsidTr="007875C2">
        <w:trPr>
          <w:trHeight w:val="1409"/>
        </w:trPr>
        <w:tc>
          <w:tcPr>
            <w:tcW w:w="3114" w:type="dxa"/>
          </w:tcPr>
          <w:p w14:paraId="37AF21DC" w14:textId="77777777" w:rsidR="00C177E1" w:rsidRDefault="007661F2">
            <w:r>
              <w:t>1.1</w:t>
            </w:r>
            <w:r w:rsidR="00406445">
              <w:t>0</w:t>
            </w:r>
            <w:r w:rsidR="005072E8">
              <w:t xml:space="preserve"> Påvirker</w:t>
            </w:r>
            <w:r w:rsidR="008E0E89">
              <w:t xml:space="preserve"> projektet beskyttede områder (§ 3 arealer herunder vandløb)?</w:t>
            </w:r>
          </w:p>
        </w:tc>
        <w:tc>
          <w:tcPr>
            <w:tcW w:w="775" w:type="dxa"/>
            <w:shd w:val="clear" w:color="auto" w:fill="FFFF00"/>
          </w:tcPr>
          <w:p w14:paraId="54B2D6C7" w14:textId="0A9657F5" w:rsidR="00C177E1" w:rsidRDefault="00C177E1"/>
        </w:tc>
        <w:tc>
          <w:tcPr>
            <w:tcW w:w="776" w:type="dxa"/>
          </w:tcPr>
          <w:p w14:paraId="6BE672AC" w14:textId="77E66493" w:rsidR="00C177E1" w:rsidRDefault="00C942CA">
            <w:r>
              <w:t>x</w:t>
            </w:r>
          </w:p>
        </w:tc>
        <w:tc>
          <w:tcPr>
            <w:tcW w:w="10072" w:type="dxa"/>
          </w:tcPr>
          <w:p w14:paraId="02CA1D49" w14:textId="77777777" w:rsidR="00C177E1" w:rsidRDefault="008E0E89">
            <w:r>
              <w:t>Er der behov for erstatningsnatur?</w:t>
            </w:r>
          </w:p>
          <w:p w14:paraId="1ED2231B" w14:textId="77777777" w:rsidR="008868BB" w:rsidRDefault="008868BB"/>
          <w:tbl>
            <w:tblPr>
              <w:tblStyle w:val="Almindeligtabel4"/>
              <w:tblW w:w="0" w:type="auto"/>
              <w:tblLayout w:type="fixed"/>
              <w:tblLook w:val="04A0" w:firstRow="1" w:lastRow="0" w:firstColumn="1" w:lastColumn="0" w:noHBand="0" w:noVBand="1"/>
            </w:tblPr>
            <w:tblGrid>
              <w:gridCol w:w="425"/>
              <w:gridCol w:w="2020"/>
            </w:tblGrid>
            <w:tr w:rsidR="00163814" w:rsidRPr="00613410" w14:paraId="33168FD4" w14:textId="77777777" w:rsidTr="00AC6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163814" w14:paraId="6504A186" w14:textId="77777777" w:rsidTr="00AC607A">
                    <w:trPr>
                      <w:jc w:val="right"/>
                    </w:trPr>
                    <w:tc>
                      <w:tcPr>
                        <w:tcW w:w="236" w:type="dxa"/>
                        <w:shd w:val="clear" w:color="auto" w:fill="FF0000"/>
                      </w:tcPr>
                      <w:p w14:paraId="7E999561" w14:textId="77777777" w:rsidR="00163814" w:rsidRDefault="00163814" w:rsidP="00163814">
                        <w:pPr>
                          <w:jc w:val="center"/>
                        </w:pPr>
                      </w:p>
                    </w:tc>
                  </w:tr>
                </w:tbl>
                <w:p w14:paraId="7DB5721C" w14:textId="77777777" w:rsidR="00163814" w:rsidRDefault="00163814" w:rsidP="00163814">
                  <w:pPr>
                    <w:jc w:val="center"/>
                  </w:pPr>
                </w:p>
              </w:tc>
              <w:tc>
                <w:tcPr>
                  <w:tcW w:w="2020" w:type="dxa"/>
                </w:tcPr>
                <w:p w14:paraId="34E7939C" w14:textId="77777777" w:rsidR="00163814" w:rsidRPr="00613410" w:rsidRDefault="00AC607A" w:rsidP="00163814">
                  <w:pPr>
                    <w:cnfStyle w:val="100000000000" w:firstRow="1" w:lastRow="0" w:firstColumn="0" w:lastColumn="0" w:oddVBand="0" w:evenVBand="0" w:oddHBand="0" w:evenHBand="0" w:firstRowFirstColumn="0" w:firstRowLastColumn="0" w:lastRowFirstColumn="0" w:lastRowLastColumn="0"/>
                    <w:rPr>
                      <w:b w:val="0"/>
                    </w:rPr>
                  </w:pPr>
                  <w:r>
                    <w:rPr>
                      <w:b w:val="0"/>
                    </w:rPr>
                    <w:t>Inddrages areal</w:t>
                  </w:r>
                </w:p>
              </w:tc>
            </w:tr>
            <w:tr w:rsidR="00163814" w14:paraId="13B0015D" w14:textId="77777777" w:rsidTr="00AC6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163814" w14:paraId="0EAA7589" w14:textId="77777777" w:rsidTr="00AC607A">
                    <w:trPr>
                      <w:jc w:val="right"/>
                    </w:trPr>
                    <w:tc>
                      <w:tcPr>
                        <w:tcW w:w="236" w:type="dxa"/>
                        <w:shd w:val="clear" w:color="auto" w:fill="FFFF00"/>
                      </w:tcPr>
                      <w:p w14:paraId="03988EC9" w14:textId="26DEB5EC" w:rsidR="00163814" w:rsidRDefault="00163814" w:rsidP="00163814">
                        <w:pPr>
                          <w:jc w:val="right"/>
                        </w:pPr>
                      </w:p>
                    </w:tc>
                  </w:tr>
                </w:tbl>
                <w:p w14:paraId="3C6BCB4E" w14:textId="77777777" w:rsidR="00163814" w:rsidRDefault="00163814" w:rsidP="00163814">
                  <w:pPr>
                    <w:jc w:val="center"/>
                  </w:pPr>
                </w:p>
              </w:tc>
              <w:tc>
                <w:tcPr>
                  <w:tcW w:w="2020" w:type="dxa"/>
                </w:tcPr>
                <w:p w14:paraId="0E635491" w14:textId="77777777" w:rsidR="00163814" w:rsidRDefault="00AC607A" w:rsidP="00163814">
                  <w:pPr>
                    <w:cnfStyle w:val="000000100000" w:firstRow="0" w:lastRow="0" w:firstColumn="0" w:lastColumn="0" w:oddVBand="0" w:evenVBand="0" w:oddHBand="1" w:evenHBand="0" w:firstRowFirstColumn="0" w:firstRowLastColumn="0" w:lastRowFirstColumn="0" w:lastRowLastColumn="0"/>
                  </w:pPr>
                  <w:r>
                    <w:t>Afledt effekt</w:t>
                  </w:r>
                </w:p>
              </w:tc>
            </w:tr>
          </w:tbl>
          <w:p w14:paraId="62311996" w14:textId="77777777" w:rsidR="00E95352" w:rsidRDefault="00E95352"/>
          <w:p w14:paraId="0878BD6A" w14:textId="43C8E725" w:rsidR="00B9209A" w:rsidRDefault="00B9209A" w:rsidP="00B9209A"/>
        </w:tc>
      </w:tr>
      <w:tr w:rsidR="00C177E1" w14:paraId="2EF6ED2A" w14:textId="77777777" w:rsidTr="007875C2">
        <w:trPr>
          <w:trHeight w:val="833"/>
        </w:trPr>
        <w:tc>
          <w:tcPr>
            <w:tcW w:w="3114" w:type="dxa"/>
          </w:tcPr>
          <w:p w14:paraId="7E3C2FE8" w14:textId="77777777" w:rsidR="00C177E1" w:rsidRDefault="006D468B">
            <w:r>
              <w:t>1.1</w:t>
            </w:r>
            <w:r w:rsidR="00406445">
              <w:t>1</w:t>
            </w:r>
            <w:r w:rsidR="008E0E89">
              <w:t xml:space="preserve"> </w:t>
            </w:r>
            <w:r w:rsidR="005072E8">
              <w:t>Påvirker</w:t>
            </w:r>
            <w:r w:rsidR="008E0E89">
              <w:t xml:space="preserve"> projektet fredede områder?</w:t>
            </w:r>
          </w:p>
        </w:tc>
        <w:tc>
          <w:tcPr>
            <w:tcW w:w="775" w:type="dxa"/>
            <w:shd w:val="clear" w:color="auto" w:fill="FFFF00"/>
          </w:tcPr>
          <w:p w14:paraId="6606DE3A" w14:textId="77777777" w:rsidR="00C177E1" w:rsidRDefault="00C177E1"/>
        </w:tc>
        <w:tc>
          <w:tcPr>
            <w:tcW w:w="776" w:type="dxa"/>
          </w:tcPr>
          <w:p w14:paraId="30883628" w14:textId="77777777" w:rsidR="00C177E1" w:rsidRDefault="00B9209A">
            <w:r>
              <w:t>x</w:t>
            </w:r>
          </w:p>
        </w:tc>
        <w:tc>
          <w:tcPr>
            <w:tcW w:w="10072" w:type="dxa"/>
          </w:tcPr>
          <w:p w14:paraId="74926343" w14:textId="77777777" w:rsidR="00C177E1" w:rsidRDefault="00C177E1"/>
        </w:tc>
      </w:tr>
      <w:tr w:rsidR="008E0E89" w14:paraId="4CA00E26" w14:textId="77777777" w:rsidTr="002578F9">
        <w:trPr>
          <w:trHeight w:val="1882"/>
        </w:trPr>
        <w:tc>
          <w:tcPr>
            <w:tcW w:w="3114" w:type="dxa"/>
          </w:tcPr>
          <w:p w14:paraId="51F5266B" w14:textId="77777777" w:rsidR="008E0E89" w:rsidRDefault="006D468B" w:rsidP="008E0E89">
            <w:r>
              <w:t>1.1</w:t>
            </w:r>
            <w:r w:rsidR="00406445">
              <w:t>2</w:t>
            </w:r>
            <w:r w:rsidR="008E0E89">
              <w:t xml:space="preserve"> </w:t>
            </w:r>
            <w:r w:rsidR="005072E8">
              <w:t xml:space="preserve">Påvirker </w:t>
            </w:r>
            <w:r w:rsidR="008E0E89">
              <w:t xml:space="preserve">projektet registrerede, </w:t>
            </w:r>
            <w:r w:rsidR="00E95352">
              <w:t xml:space="preserve">internationalt </w:t>
            </w:r>
            <w:r w:rsidR="008E0E89">
              <w:t>beskyttede områder (Natura2000)?</w:t>
            </w:r>
          </w:p>
        </w:tc>
        <w:tc>
          <w:tcPr>
            <w:tcW w:w="775" w:type="dxa"/>
            <w:shd w:val="clear" w:color="auto" w:fill="FFFF00"/>
          </w:tcPr>
          <w:p w14:paraId="44CFBF9F" w14:textId="77777777" w:rsidR="008E0E89" w:rsidRDefault="008E0E89" w:rsidP="008E0E89"/>
        </w:tc>
        <w:tc>
          <w:tcPr>
            <w:tcW w:w="776" w:type="dxa"/>
          </w:tcPr>
          <w:p w14:paraId="70F70E0D" w14:textId="77777777" w:rsidR="008E0E89" w:rsidRDefault="00B9209A" w:rsidP="008E0E89">
            <w:r>
              <w:t>x</w:t>
            </w:r>
          </w:p>
        </w:tc>
        <w:tc>
          <w:tcPr>
            <w:tcW w:w="10072" w:type="dxa"/>
          </w:tcPr>
          <w:tbl>
            <w:tblPr>
              <w:tblStyle w:val="Almindeligtabel4"/>
              <w:tblW w:w="0" w:type="auto"/>
              <w:tblLayout w:type="fixed"/>
              <w:tblLook w:val="04A0" w:firstRow="1" w:lastRow="0" w:firstColumn="1" w:lastColumn="0" w:noHBand="0" w:noVBand="1"/>
            </w:tblPr>
            <w:tblGrid>
              <w:gridCol w:w="425"/>
              <w:gridCol w:w="6981"/>
              <w:gridCol w:w="98"/>
              <w:gridCol w:w="242"/>
            </w:tblGrid>
            <w:tr w:rsidR="008E0E89" w14:paraId="70B14208" w14:textId="77777777" w:rsidTr="00480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8E0E89" w14:paraId="2E9E3782" w14:textId="77777777" w:rsidTr="002578F9">
                    <w:trPr>
                      <w:jc w:val="right"/>
                    </w:trPr>
                    <w:tc>
                      <w:tcPr>
                        <w:tcW w:w="236" w:type="dxa"/>
                        <w:shd w:val="clear" w:color="auto" w:fill="FF0000"/>
                      </w:tcPr>
                      <w:p w14:paraId="50E2FA03" w14:textId="77777777" w:rsidR="008E0E89" w:rsidRDefault="008E0E89" w:rsidP="008E0E89">
                        <w:pPr>
                          <w:jc w:val="center"/>
                        </w:pPr>
                      </w:p>
                    </w:tc>
                  </w:tr>
                </w:tbl>
                <w:p w14:paraId="06C437B8" w14:textId="77777777" w:rsidR="008E0E89" w:rsidRDefault="008E0E89" w:rsidP="008E0E89">
                  <w:pPr>
                    <w:jc w:val="center"/>
                  </w:pPr>
                </w:p>
              </w:tc>
              <w:tc>
                <w:tcPr>
                  <w:tcW w:w="6981" w:type="dxa"/>
                </w:tcPr>
                <w:p w14:paraId="309A37E1" w14:textId="77777777" w:rsidR="008E0E89" w:rsidRPr="00613410" w:rsidRDefault="008E0E89" w:rsidP="008E0E89">
                  <w:pPr>
                    <w:cnfStyle w:val="100000000000" w:firstRow="1" w:lastRow="0" w:firstColumn="0" w:lastColumn="0" w:oddVBand="0" w:evenVBand="0" w:oddHBand="0" w:evenHBand="0" w:firstRowFirstColumn="0" w:firstRowLastColumn="0" w:lastRowFirstColumn="0" w:lastRowLastColumn="0"/>
                    <w:rPr>
                      <w:b w:val="0"/>
                    </w:rPr>
                  </w:pPr>
                  <w:r>
                    <w:rPr>
                      <w:b w:val="0"/>
                    </w:rPr>
                    <w:t xml:space="preserve">Hvis ja, bliver </w:t>
                  </w:r>
                  <w:r w:rsidR="00480EF8">
                    <w:rPr>
                      <w:b w:val="0"/>
                    </w:rPr>
                    <w:t xml:space="preserve">arter eller naturtyper på </w:t>
                  </w:r>
                  <w:r>
                    <w:rPr>
                      <w:b w:val="0"/>
                    </w:rPr>
                    <w:t>udpegningsgrundlaget påvirket</w:t>
                  </w:r>
                  <w:r w:rsidR="00480EF8">
                    <w:rPr>
                      <w:b w:val="0"/>
                    </w:rPr>
                    <w:t>?</w:t>
                  </w:r>
                </w:p>
              </w:tc>
              <w:tc>
                <w:tcPr>
                  <w:tcW w:w="340" w:type="dxa"/>
                  <w:gridSpan w:val="2"/>
                </w:tcPr>
                <w:p w14:paraId="275E88C2" w14:textId="77777777" w:rsidR="008E0E89" w:rsidRDefault="008E0E89" w:rsidP="008E0E89">
                  <w:pPr>
                    <w:cnfStyle w:val="100000000000" w:firstRow="1" w:lastRow="0" w:firstColumn="0" w:lastColumn="0" w:oddVBand="0" w:evenVBand="0" w:oddHBand="0" w:evenHBand="0" w:firstRowFirstColumn="0" w:firstRowLastColumn="0" w:lastRowFirstColumn="0" w:lastRowLastColumn="0"/>
                  </w:pPr>
                </w:p>
              </w:tc>
            </w:tr>
            <w:tr w:rsidR="008E0E89" w14:paraId="59359D34" w14:textId="77777777" w:rsidTr="0048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8E0E89" w14:paraId="1EA1A04D" w14:textId="77777777" w:rsidTr="00480EF8">
                    <w:trPr>
                      <w:jc w:val="right"/>
                    </w:trPr>
                    <w:tc>
                      <w:tcPr>
                        <w:tcW w:w="236" w:type="dxa"/>
                        <w:shd w:val="clear" w:color="auto" w:fill="FFFF00"/>
                      </w:tcPr>
                      <w:p w14:paraId="5B3F18A7" w14:textId="77777777" w:rsidR="008E0E89" w:rsidRDefault="008E0E89" w:rsidP="008E0E89">
                        <w:pPr>
                          <w:jc w:val="right"/>
                        </w:pPr>
                      </w:p>
                    </w:tc>
                  </w:tr>
                </w:tbl>
                <w:p w14:paraId="398F7773" w14:textId="77777777" w:rsidR="008E0E89" w:rsidRDefault="008E0E89" w:rsidP="008E0E89">
                  <w:pPr>
                    <w:jc w:val="center"/>
                  </w:pPr>
                </w:p>
              </w:tc>
              <w:tc>
                <w:tcPr>
                  <w:tcW w:w="7079" w:type="dxa"/>
                  <w:gridSpan w:val="2"/>
                </w:tcPr>
                <w:p w14:paraId="4FE64993" w14:textId="77777777" w:rsidR="008E0E89" w:rsidRPr="00480EF8" w:rsidRDefault="00480EF8" w:rsidP="008E0E89">
                  <w:pPr>
                    <w:cnfStyle w:val="000000100000" w:firstRow="0" w:lastRow="0" w:firstColumn="0" w:lastColumn="0" w:oddVBand="0" w:evenVBand="0" w:oddHBand="1" w:evenHBand="0" w:firstRowFirstColumn="0" w:firstRowLastColumn="0" w:lastRowFirstColumn="0" w:lastRowLastColumn="0"/>
                  </w:pPr>
                  <w:r w:rsidRPr="00480EF8">
                    <w:t>Hvis ja, bliver arter eller naturtyper på udpegningsgrundlaget ikke påvirket?</w:t>
                  </w:r>
                </w:p>
              </w:tc>
              <w:tc>
                <w:tcPr>
                  <w:tcW w:w="242" w:type="dxa"/>
                </w:tcPr>
                <w:p w14:paraId="50A15B3A" w14:textId="77777777" w:rsidR="008E0E89" w:rsidRDefault="008E0E89" w:rsidP="008E0E89">
                  <w:pPr>
                    <w:cnfStyle w:val="000000100000" w:firstRow="0" w:lastRow="0" w:firstColumn="0" w:lastColumn="0" w:oddVBand="0" w:evenVBand="0" w:oddHBand="1" w:evenHBand="0" w:firstRowFirstColumn="0" w:firstRowLastColumn="0" w:lastRowFirstColumn="0" w:lastRowLastColumn="0"/>
                  </w:pPr>
                </w:p>
              </w:tc>
            </w:tr>
          </w:tbl>
          <w:p w14:paraId="78DCCB9F" w14:textId="77777777" w:rsidR="00480EF8" w:rsidRDefault="00480EF8" w:rsidP="008E0E89"/>
          <w:p w14:paraId="497C9D01" w14:textId="484CD3E8" w:rsidR="008E0E89" w:rsidRDefault="00FF018F" w:rsidP="008E0E89">
            <w:r>
              <w:t>Nærmeste Natura 2000 område nr. 114: Odense Å med Hågerup Å, Sallinge Å og Lindved Å, er beliggende 1,5 km nord fra transformerstationen.</w:t>
            </w:r>
          </w:p>
        </w:tc>
      </w:tr>
      <w:tr w:rsidR="008E0E89" w14:paraId="45A0919E" w14:textId="77777777" w:rsidTr="007875C2">
        <w:trPr>
          <w:trHeight w:val="1071"/>
        </w:trPr>
        <w:tc>
          <w:tcPr>
            <w:tcW w:w="3114" w:type="dxa"/>
          </w:tcPr>
          <w:p w14:paraId="334B9907" w14:textId="77777777" w:rsidR="008E0E89" w:rsidRDefault="006D468B" w:rsidP="008E0E89">
            <w:r>
              <w:t>1.1</w:t>
            </w:r>
            <w:r w:rsidR="00406445">
              <w:t>3</w:t>
            </w:r>
            <w:r w:rsidR="008E0E89">
              <w:t xml:space="preserve"> Forventes </w:t>
            </w:r>
            <w:r w:rsidR="005072E8">
              <w:t>projekt</w:t>
            </w:r>
            <w:r w:rsidR="008E0E89">
              <w:t>området at rumme beskyttede arter eller bilag IV</w:t>
            </w:r>
            <w:r w:rsidR="005072E8">
              <w:t xml:space="preserve"> arter</w:t>
            </w:r>
            <w:r w:rsidR="008E0E89">
              <w:t>?</w:t>
            </w:r>
          </w:p>
        </w:tc>
        <w:tc>
          <w:tcPr>
            <w:tcW w:w="775" w:type="dxa"/>
            <w:shd w:val="clear" w:color="auto" w:fill="FFFF00"/>
          </w:tcPr>
          <w:p w14:paraId="763A777C" w14:textId="77777777" w:rsidR="008E0E89" w:rsidRDefault="008E0E89" w:rsidP="008E0E89"/>
        </w:tc>
        <w:tc>
          <w:tcPr>
            <w:tcW w:w="776" w:type="dxa"/>
          </w:tcPr>
          <w:p w14:paraId="3C06B700" w14:textId="77777777" w:rsidR="008E0E89" w:rsidRDefault="00B9209A" w:rsidP="008E0E89">
            <w:r>
              <w:t>x</w:t>
            </w:r>
          </w:p>
        </w:tc>
        <w:tc>
          <w:tcPr>
            <w:tcW w:w="10072" w:type="dxa"/>
          </w:tcPr>
          <w:tbl>
            <w:tblPr>
              <w:tblStyle w:val="Almindeligtabel4"/>
              <w:tblW w:w="0" w:type="auto"/>
              <w:tblLayout w:type="fixed"/>
              <w:tblLook w:val="04A0" w:firstRow="1" w:lastRow="0" w:firstColumn="1" w:lastColumn="0" w:noHBand="0" w:noVBand="1"/>
            </w:tblPr>
            <w:tblGrid>
              <w:gridCol w:w="425"/>
              <w:gridCol w:w="6697"/>
              <w:gridCol w:w="382"/>
              <w:gridCol w:w="242"/>
            </w:tblGrid>
            <w:tr w:rsidR="008E0E89" w14:paraId="548B3013" w14:textId="77777777" w:rsidTr="00480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68A744A7" w14:textId="77777777" w:rsidR="008E0E89" w:rsidRDefault="008E0E89" w:rsidP="008E0E89">
                  <w:pPr>
                    <w:jc w:val="center"/>
                  </w:pPr>
                </w:p>
              </w:tc>
              <w:tc>
                <w:tcPr>
                  <w:tcW w:w="6697" w:type="dxa"/>
                </w:tcPr>
                <w:p w14:paraId="7401A9B5" w14:textId="77777777" w:rsidR="008E0E89" w:rsidRPr="00613410" w:rsidRDefault="008E0E89" w:rsidP="008E0E89">
                  <w:pPr>
                    <w:cnfStyle w:val="100000000000" w:firstRow="1" w:lastRow="0" w:firstColumn="0" w:lastColumn="0" w:oddVBand="0" w:evenVBand="0" w:oddHBand="0" w:evenHBand="0" w:firstRowFirstColumn="0" w:firstRowLastColumn="0" w:lastRowFirstColumn="0" w:lastRowLastColumn="0"/>
                    <w:rPr>
                      <w:b w:val="0"/>
                    </w:rPr>
                  </w:pPr>
                </w:p>
              </w:tc>
              <w:tc>
                <w:tcPr>
                  <w:tcW w:w="624" w:type="dxa"/>
                  <w:gridSpan w:val="2"/>
                </w:tcPr>
                <w:p w14:paraId="7ED88C4C" w14:textId="77777777" w:rsidR="008E0E89" w:rsidRDefault="008E0E89" w:rsidP="008E0E89">
                  <w:pPr>
                    <w:cnfStyle w:val="100000000000" w:firstRow="1" w:lastRow="0" w:firstColumn="0" w:lastColumn="0" w:oddVBand="0" w:evenVBand="0" w:oddHBand="0" w:evenHBand="0" w:firstRowFirstColumn="0" w:firstRowLastColumn="0" w:lastRowFirstColumn="0" w:lastRowLastColumn="0"/>
                  </w:pPr>
                </w:p>
              </w:tc>
            </w:tr>
            <w:tr w:rsidR="008E0E89" w14:paraId="49B5E607" w14:textId="77777777" w:rsidTr="0048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8E0E89" w14:paraId="3BB63A05" w14:textId="77777777" w:rsidTr="002578F9">
                    <w:trPr>
                      <w:jc w:val="right"/>
                    </w:trPr>
                    <w:tc>
                      <w:tcPr>
                        <w:tcW w:w="236" w:type="dxa"/>
                        <w:shd w:val="clear" w:color="auto" w:fill="FF0000"/>
                      </w:tcPr>
                      <w:p w14:paraId="7AC03B77" w14:textId="77777777" w:rsidR="008E0E89" w:rsidRDefault="008E0E89" w:rsidP="008E0E89">
                        <w:pPr>
                          <w:jc w:val="right"/>
                        </w:pPr>
                      </w:p>
                    </w:tc>
                  </w:tr>
                </w:tbl>
                <w:p w14:paraId="58DC99F9" w14:textId="77777777" w:rsidR="008E0E89" w:rsidRDefault="008E0E89" w:rsidP="008E0E89">
                  <w:pPr>
                    <w:jc w:val="center"/>
                  </w:pPr>
                </w:p>
              </w:tc>
              <w:tc>
                <w:tcPr>
                  <w:tcW w:w="7079" w:type="dxa"/>
                  <w:gridSpan w:val="2"/>
                </w:tcPr>
                <w:p w14:paraId="220BBC3A" w14:textId="77777777" w:rsidR="008E0E89" w:rsidRDefault="00480EF8" w:rsidP="008E0E89">
                  <w:pPr>
                    <w:cnfStyle w:val="000000100000" w:firstRow="0" w:lastRow="0" w:firstColumn="0" w:lastColumn="0" w:oddVBand="0" w:evenVBand="0" w:oddHBand="1" w:evenHBand="0" w:firstRowFirstColumn="0" w:firstRowLastColumn="0" w:lastRowFirstColumn="0" w:lastRowLastColumn="0"/>
                  </w:pPr>
                  <w:r>
                    <w:t>Hvis ja, bliver de direkte påvirket?</w:t>
                  </w:r>
                </w:p>
              </w:tc>
              <w:tc>
                <w:tcPr>
                  <w:tcW w:w="242" w:type="dxa"/>
                </w:tcPr>
                <w:p w14:paraId="3740BD96" w14:textId="77777777" w:rsidR="008E0E89" w:rsidRDefault="008E0E89" w:rsidP="008E0E89">
                  <w:pPr>
                    <w:cnfStyle w:val="000000100000" w:firstRow="0" w:lastRow="0" w:firstColumn="0" w:lastColumn="0" w:oddVBand="0" w:evenVBand="0" w:oddHBand="1" w:evenHBand="0" w:firstRowFirstColumn="0" w:firstRowLastColumn="0" w:lastRowFirstColumn="0" w:lastRowLastColumn="0"/>
                  </w:pPr>
                </w:p>
              </w:tc>
            </w:tr>
          </w:tbl>
          <w:p w14:paraId="62467FC5" w14:textId="77777777" w:rsidR="008E0E89" w:rsidRDefault="008E0E89" w:rsidP="008E0E89"/>
        </w:tc>
      </w:tr>
      <w:tr w:rsidR="00A87614" w14:paraId="79C71753" w14:textId="77777777" w:rsidTr="007875C2">
        <w:trPr>
          <w:trHeight w:val="845"/>
        </w:trPr>
        <w:tc>
          <w:tcPr>
            <w:tcW w:w="3114" w:type="dxa"/>
          </w:tcPr>
          <w:p w14:paraId="3BFF2733" w14:textId="77777777" w:rsidR="00A87614" w:rsidRDefault="007661F2" w:rsidP="00A87614">
            <w:r>
              <w:t>1.1</w:t>
            </w:r>
            <w:r w:rsidR="00406445">
              <w:t>4</w:t>
            </w:r>
            <w:r w:rsidR="00A87614">
              <w:t xml:space="preserve"> Forventes der konsekvenser for lokalbefolkningen?</w:t>
            </w:r>
          </w:p>
        </w:tc>
        <w:tc>
          <w:tcPr>
            <w:tcW w:w="775" w:type="dxa"/>
            <w:shd w:val="clear" w:color="auto" w:fill="FFFF00"/>
          </w:tcPr>
          <w:p w14:paraId="468FB056" w14:textId="77777777" w:rsidR="00A87614" w:rsidRDefault="00B9209A" w:rsidP="00A87614">
            <w:r>
              <w:t>x</w:t>
            </w:r>
          </w:p>
        </w:tc>
        <w:tc>
          <w:tcPr>
            <w:tcW w:w="776" w:type="dxa"/>
          </w:tcPr>
          <w:p w14:paraId="116CA0CC" w14:textId="77777777" w:rsidR="00A87614" w:rsidRDefault="00A87614" w:rsidP="00A87614"/>
        </w:tc>
        <w:tc>
          <w:tcPr>
            <w:tcW w:w="10072" w:type="dxa"/>
          </w:tcPr>
          <w:p w14:paraId="26801D4C" w14:textId="77777777" w:rsidR="00B9209A" w:rsidRDefault="00B9209A" w:rsidP="00A87614"/>
          <w:p w14:paraId="2F662230" w14:textId="77777777" w:rsidR="00B9209A" w:rsidRDefault="00B9209A" w:rsidP="00A87614">
            <w:r>
              <w:t>Etableringen af transformerstationen samt kabeltrace kan i anlægsfasen give gener i form af støjgener og lysgener, primært hvis anlægsarbejderne finder sted i aften og nattetimerne. Der vil i perioder i anlægsfasen kunne være tung trafik i forbindelse med levering af byggematerialer mm. Endelig vil projektet kunne afstedkomme behov for i en periode af påvirke trafikken langs kabeltraceet i forbindelse med trækning af forsyningskabler fra forsyningsanlægget til transformerstationen.</w:t>
            </w:r>
          </w:p>
          <w:p w14:paraId="3AC70383" w14:textId="77777777" w:rsidR="00FF018F" w:rsidRDefault="00FF018F" w:rsidP="00A87614"/>
          <w:p w14:paraId="1BF0A3C2" w14:textId="67B284EA" w:rsidR="00FF018F" w:rsidRDefault="00FF018F" w:rsidP="00A87614">
            <w:r>
              <w:t>Etablering af transformerstationen vil i driftsfasen ikke medføre konsekvenser for lokalbefolkningen.</w:t>
            </w:r>
          </w:p>
        </w:tc>
      </w:tr>
    </w:tbl>
    <w:p w14:paraId="65D6C0CA" w14:textId="77777777" w:rsidR="008868BB" w:rsidRDefault="008868BB"/>
    <w:tbl>
      <w:tblPr>
        <w:tblStyle w:val="Tabel-Gitter"/>
        <w:tblW w:w="0" w:type="auto"/>
        <w:tblLayout w:type="fixed"/>
        <w:tblLook w:val="04A0" w:firstRow="1" w:lastRow="0" w:firstColumn="1" w:lastColumn="0" w:noHBand="0" w:noVBand="1"/>
      </w:tblPr>
      <w:tblGrid>
        <w:gridCol w:w="3114"/>
        <w:gridCol w:w="775"/>
        <w:gridCol w:w="776"/>
        <w:gridCol w:w="10072"/>
      </w:tblGrid>
      <w:tr w:rsidR="002578F9" w14:paraId="22BED37C" w14:textId="77777777" w:rsidTr="002578F9">
        <w:trPr>
          <w:trHeight w:val="340"/>
        </w:trPr>
        <w:tc>
          <w:tcPr>
            <w:tcW w:w="14737" w:type="dxa"/>
            <w:gridSpan w:val="4"/>
          </w:tcPr>
          <w:p w14:paraId="7AAEE61D" w14:textId="77777777" w:rsidR="002578F9" w:rsidRDefault="002578F9" w:rsidP="00A87614">
            <w:r w:rsidRPr="002578F9">
              <w:rPr>
                <w:b/>
              </w:rPr>
              <w:t>Konklusion</w:t>
            </w:r>
          </w:p>
        </w:tc>
      </w:tr>
      <w:tr w:rsidR="002578F9" w14:paraId="2919BED2" w14:textId="77777777" w:rsidTr="002578F9">
        <w:trPr>
          <w:trHeight w:val="1882"/>
        </w:trPr>
        <w:tc>
          <w:tcPr>
            <w:tcW w:w="3114" w:type="dxa"/>
          </w:tcPr>
          <w:p w14:paraId="0DC3F3B9" w14:textId="77777777" w:rsidR="002578F9" w:rsidRDefault="00407188" w:rsidP="00A87614">
            <w:r>
              <w:t xml:space="preserve">Vurderes det ud fra </w:t>
            </w:r>
            <w:r w:rsidR="002578F9">
              <w:t xml:space="preserve">resultatet af </w:t>
            </w:r>
            <w:r>
              <w:t xml:space="preserve">del </w:t>
            </w:r>
            <w:r w:rsidR="002578F9">
              <w:t>1</w:t>
            </w:r>
            <w:r>
              <w:t>,</w:t>
            </w:r>
            <w:r w:rsidR="002578F9">
              <w:t xml:space="preserve"> </w:t>
            </w:r>
            <w:r>
              <w:t xml:space="preserve">at projektet skal VVM-screenes af TBST? </w:t>
            </w:r>
          </w:p>
        </w:tc>
        <w:tc>
          <w:tcPr>
            <w:tcW w:w="775" w:type="dxa"/>
            <w:shd w:val="clear" w:color="auto" w:fill="FFFFFF" w:themeFill="background1"/>
          </w:tcPr>
          <w:p w14:paraId="3169B21C" w14:textId="77777777" w:rsidR="002578F9" w:rsidRDefault="00B9209A" w:rsidP="00A87614">
            <w:r>
              <w:t>x</w:t>
            </w:r>
          </w:p>
        </w:tc>
        <w:tc>
          <w:tcPr>
            <w:tcW w:w="776" w:type="dxa"/>
          </w:tcPr>
          <w:p w14:paraId="3EE2B4F6" w14:textId="77777777" w:rsidR="002578F9" w:rsidRDefault="002578F9" w:rsidP="00A87614"/>
        </w:tc>
        <w:tc>
          <w:tcPr>
            <w:tcW w:w="10072" w:type="dxa"/>
          </w:tcPr>
          <w:p w14:paraId="1A452493" w14:textId="77777777" w:rsidR="002578F9" w:rsidRDefault="002578F9" w:rsidP="00A87614">
            <w:r>
              <w:t>Hvis ja, udfyldes skemaets 2. del</w:t>
            </w:r>
          </w:p>
          <w:p w14:paraId="6998E1C2" w14:textId="77777777" w:rsidR="007A349C" w:rsidRDefault="00407188" w:rsidP="00A87614">
            <w:r>
              <w:t>Hvis nej, hvorfor?</w:t>
            </w:r>
          </w:p>
        </w:tc>
      </w:tr>
    </w:tbl>
    <w:p w14:paraId="5BBA54FB" w14:textId="77777777" w:rsidR="00F37827" w:rsidRDefault="00F37827">
      <w:pPr>
        <w:rPr>
          <w:sz w:val="36"/>
          <w:szCs w:val="36"/>
        </w:rPr>
      </w:pPr>
    </w:p>
    <w:p w14:paraId="165B0118" w14:textId="77777777" w:rsidR="00111D25" w:rsidRDefault="00111D25">
      <w:pPr>
        <w:rPr>
          <w:sz w:val="36"/>
          <w:szCs w:val="36"/>
        </w:rPr>
      </w:pPr>
    </w:p>
    <w:p w14:paraId="3C45BC60" w14:textId="77777777" w:rsidR="008513AC" w:rsidRPr="00955BB0" w:rsidRDefault="00955BB0" w:rsidP="00955BB0">
      <w:pPr>
        <w:pStyle w:val="Listeafsnit"/>
        <w:numPr>
          <w:ilvl w:val="0"/>
          <w:numId w:val="1"/>
        </w:numPr>
        <w:rPr>
          <w:sz w:val="36"/>
          <w:szCs w:val="36"/>
        </w:rPr>
      </w:pPr>
      <w:r w:rsidRPr="00955BB0">
        <w:rPr>
          <w:sz w:val="36"/>
          <w:szCs w:val="36"/>
        </w:rPr>
        <w:t>del (</w:t>
      </w:r>
      <w:r w:rsidR="00C177E1">
        <w:rPr>
          <w:sz w:val="36"/>
          <w:szCs w:val="36"/>
        </w:rPr>
        <w:t>uddybende VVM-screening</w:t>
      </w:r>
      <w:r w:rsidRPr="00955BB0">
        <w:rPr>
          <w:sz w:val="36"/>
          <w:szCs w:val="36"/>
        </w:rPr>
        <w:t>)</w:t>
      </w:r>
    </w:p>
    <w:tbl>
      <w:tblPr>
        <w:tblStyle w:val="Tabel-Gitter"/>
        <w:tblW w:w="0" w:type="auto"/>
        <w:tblLayout w:type="fixed"/>
        <w:tblLook w:val="04A0" w:firstRow="1" w:lastRow="0" w:firstColumn="1" w:lastColumn="0" w:noHBand="0" w:noVBand="1"/>
      </w:tblPr>
      <w:tblGrid>
        <w:gridCol w:w="3114"/>
        <w:gridCol w:w="775"/>
        <w:gridCol w:w="776"/>
        <w:gridCol w:w="10072"/>
      </w:tblGrid>
      <w:tr w:rsidR="00776CE3" w14:paraId="6A593857" w14:textId="77777777" w:rsidTr="002578F9">
        <w:tc>
          <w:tcPr>
            <w:tcW w:w="3114" w:type="dxa"/>
          </w:tcPr>
          <w:p w14:paraId="5A5893BA" w14:textId="77777777" w:rsidR="00776CE3" w:rsidRDefault="00776CE3" w:rsidP="00955BB0">
            <w:r>
              <w:t>Kriterie</w:t>
            </w:r>
          </w:p>
        </w:tc>
        <w:tc>
          <w:tcPr>
            <w:tcW w:w="775" w:type="dxa"/>
          </w:tcPr>
          <w:p w14:paraId="13283325" w14:textId="77777777" w:rsidR="00776CE3" w:rsidRDefault="00776CE3" w:rsidP="00955BB0">
            <w:r>
              <w:t>Ja</w:t>
            </w:r>
          </w:p>
        </w:tc>
        <w:tc>
          <w:tcPr>
            <w:tcW w:w="776" w:type="dxa"/>
          </w:tcPr>
          <w:p w14:paraId="083ECD7D" w14:textId="77777777" w:rsidR="00776CE3" w:rsidRDefault="00776CE3" w:rsidP="00955BB0">
            <w:r>
              <w:t>Nej</w:t>
            </w:r>
          </w:p>
        </w:tc>
        <w:tc>
          <w:tcPr>
            <w:tcW w:w="10072" w:type="dxa"/>
          </w:tcPr>
          <w:p w14:paraId="6C5DECFB" w14:textId="77777777" w:rsidR="00776CE3" w:rsidRDefault="00776CE3" w:rsidP="00955BB0">
            <w:r>
              <w:t>Bemærkninger</w:t>
            </w:r>
          </w:p>
        </w:tc>
      </w:tr>
      <w:tr w:rsidR="00776CE3" w14:paraId="047D70F9" w14:textId="77777777" w:rsidTr="007875C2">
        <w:trPr>
          <w:trHeight w:val="1544"/>
        </w:trPr>
        <w:tc>
          <w:tcPr>
            <w:tcW w:w="3114" w:type="dxa"/>
          </w:tcPr>
          <w:p w14:paraId="7BD355D1" w14:textId="77777777" w:rsidR="00776CE3" w:rsidRDefault="00ED1125" w:rsidP="00955BB0">
            <w:r>
              <w:t>2.01</w:t>
            </w:r>
            <w:r w:rsidR="00776CE3">
              <w:t xml:space="preserve"> Forventes projektet at omfatte gravearbejde med </w:t>
            </w:r>
            <w:r w:rsidR="00776CE3" w:rsidRPr="0037457F">
              <w:rPr>
                <w:u w:val="single"/>
              </w:rPr>
              <w:t>opgravning af jord</w:t>
            </w:r>
            <w:r w:rsidR="00776CE3">
              <w:t xml:space="preserve"> fra arealer på forureningskortlagte </w:t>
            </w:r>
            <w:r w:rsidR="009C4D9C">
              <w:t>eller områdeklassificerede arealer</w:t>
            </w:r>
            <w:r w:rsidR="00776CE3">
              <w:t>?</w:t>
            </w:r>
          </w:p>
        </w:tc>
        <w:tc>
          <w:tcPr>
            <w:tcW w:w="775" w:type="dxa"/>
          </w:tcPr>
          <w:p w14:paraId="7590288F" w14:textId="77777777" w:rsidR="00776CE3" w:rsidRDefault="00776CE3" w:rsidP="00955BB0"/>
        </w:tc>
        <w:tc>
          <w:tcPr>
            <w:tcW w:w="776" w:type="dxa"/>
          </w:tcPr>
          <w:p w14:paraId="3670FD0C" w14:textId="38A23FC7" w:rsidR="00776CE3" w:rsidRDefault="00C942CA" w:rsidP="00955BB0">
            <w:r>
              <w:t>x</w:t>
            </w:r>
          </w:p>
        </w:tc>
        <w:tc>
          <w:tcPr>
            <w:tcW w:w="10072" w:type="dxa"/>
          </w:tcPr>
          <w:p w14:paraId="27A87C05" w14:textId="77777777" w:rsidR="00776CE3" w:rsidRDefault="00776CE3" w:rsidP="00955BB0">
            <w:pPr>
              <w:rPr>
                <w:color w:val="FF0000"/>
              </w:rPr>
            </w:pPr>
          </w:p>
          <w:p w14:paraId="3EF9133F" w14:textId="7BE3FAF0" w:rsidR="00B9209A" w:rsidRDefault="00B9209A" w:rsidP="00B9209A">
            <w:r>
              <w:t xml:space="preserve">Overordnet set vil jorden fra anlægsarbejderne blive håndteret i hht. </w:t>
            </w:r>
            <w:r w:rsidR="0099380F">
              <w:t>b</w:t>
            </w:r>
            <w:r>
              <w:t>estemmelserne i Jordforureningsloven og Jordflytningsbekendtgørelsen, hvorfor overskudsjord</w:t>
            </w:r>
            <w:r w:rsidR="00C3009A">
              <w:t xml:space="preserve"> fra vejarealer, områdeklassificerede arealer og forureningskortlagte arealer </w:t>
            </w:r>
            <w:r>
              <w:t>vil skulle anmeldes og anvises til godkendt modtager. Genindbygning af opgravet jord</w:t>
            </w:r>
            <w:r w:rsidR="0033032E">
              <w:t xml:space="preserve"> fra ovennævnte arealer</w:t>
            </w:r>
            <w:r>
              <w:t xml:space="preserve"> vil</w:t>
            </w:r>
            <w:r w:rsidR="0033032E">
              <w:t xml:space="preserve"> kunne</w:t>
            </w:r>
            <w:r>
              <w:t xml:space="preserve"> kræve §19-tilladelse i hht. </w:t>
            </w:r>
            <w:r w:rsidR="0099380F">
              <w:t>m</w:t>
            </w:r>
            <w:r>
              <w:t xml:space="preserve">iljøbeskyttelsesloven. </w:t>
            </w:r>
            <w:r w:rsidRPr="00506FAB">
              <w:t>Banedanmarks håndtering, flytning og bortskaffelse vil ske på grundlag af de tilladelser, som Banedanmark er forpligtiget til at indhente.</w:t>
            </w:r>
          </w:p>
          <w:p w14:paraId="74642CA1" w14:textId="77777777" w:rsidR="00B9209A" w:rsidRDefault="00B9209A" w:rsidP="00B9209A"/>
          <w:p w14:paraId="42110709" w14:textId="77777777" w:rsidR="0033032E" w:rsidRDefault="0033032E" w:rsidP="00B9209A">
            <w:r>
              <w:t>Det er hensigten, at så meget jord som muligt genanvendes inden for projektet</w:t>
            </w:r>
            <w:r w:rsidR="00ED4F88">
              <w:t xml:space="preserve"> og eventuel overskudsjord vil blive bortskaffet til godkendt modtager</w:t>
            </w:r>
            <w:r>
              <w:t xml:space="preserve">. </w:t>
            </w:r>
          </w:p>
          <w:p w14:paraId="2247C980" w14:textId="77777777" w:rsidR="0033032E" w:rsidRDefault="0033032E" w:rsidP="00B9209A"/>
          <w:p w14:paraId="3709F630" w14:textId="77777777" w:rsidR="00B9209A" w:rsidRPr="00506FAB" w:rsidRDefault="00B9209A" w:rsidP="00B9209A">
            <w:r w:rsidRPr="00506FAB">
              <w:t>Mængden af jord forventes at være lille, men er på nuværende tidspunkt ikke opgjort. Opgravning og bortskaffelse forventes ikke at medføre væsentlige miljøpåvirkninger.</w:t>
            </w:r>
          </w:p>
          <w:p w14:paraId="14365C3E" w14:textId="77777777" w:rsidR="00B9209A" w:rsidRDefault="00B9209A" w:rsidP="00955BB0"/>
        </w:tc>
      </w:tr>
      <w:tr w:rsidR="00776CE3" w14:paraId="4ABC309C" w14:textId="77777777" w:rsidTr="007875C2">
        <w:trPr>
          <w:trHeight w:val="1566"/>
        </w:trPr>
        <w:tc>
          <w:tcPr>
            <w:tcW w:w="3114" w:type="dxa"/>
          </w:tcPr>
          <w:p w14:paraId="5B63A7A5" w14:textId="77777777" w:rsidR="00776CE3" w:rsidRDefault="00776CE3" w:rsidP="00955BB0">
            <w:r>
              <w:t>2.</w:t>
            </w:r>
            <w:r w:rsidR="00ED1125">
              <w:t>0</w:t>
            </w:r>
            <w:r w:rsidR="009C4D9C">
              <w:t>2</w:t>
            </w:r>
            <w:r>
              <w:t xml:space="preserve"> Forventes projektet at omfatte gravearbejde med </w:t>
            </w:r>
            <w:r w:rsidRPr="000C7AA5">
              <w:rPr>
                <w:u w:val="single"/>
              </w:rPr>
              <w:t>opgravning eller bortskaffelse</w:t>
            </w:r>
            <w:r>
              <w:t xml:space="preserve"> af jord</w:t>
            </w:r>
            <w:r w:rsidR="009C4D9C">
              <w:t xml:space="preserve"> i øvrigt</w:t>
            </w:r>
            <w:r>
              <w:t>?</w:t>
            </w:r>
          </w:p>
        </w:tc>
        <w:tc>
          <w:tcPr>
            <w:tcW w:w="775" w:type="dxa"/>
          </w:tcPr>
          <w:p w14:paraId="19233EB5" w14:textId="77777777" w:rsidR="00776CE3" w:rsidRDefault="00776CE3" w:rsidP="00955BB0"/>
        </w:tc>
        <w:tc>
          <w:tcPr>
            <w:tcW w:w="776" w:type="dxa"/>
          </w:tcPr>
          <w:p w14:paraId="78297074" w14:textId="77777777" w:rsidR="00776CE3" w:rsidRDefault="00B9209A" w:rsidP="00955BB0">
            <w:r>
              <w:t>x</w:t>
            </w:r>
          </w:p>
        </w:tc>
        <w:tc>
          <w:tcPr>
            <w:tcW w:w="10072" w:type="dxa"/>
          </w:tcPr>
          <w:p w14:paraId="68CC1603" w14:textId="77777777" w:rsidR="00B9209A" w:rsidRDefault="00B9209A" w:rsidP="00B9209A"/>
          <w:p w14:paraId="7875654D" w14:textId="77777777" w:rsidR="00776CE3" w:rsidRDefault="00776CE3" w:rsidP="00B9209A"/>
        </w:tc>
      </w:tr>
      <w:tr w:rsidR="00111D25" w14:paraId="49090FC0" w14:textId="77777777" w:rsidTr="007875C2">
        <w:trPr>
          <w:trHeight w:val="1404"/>
        </w:trPr>
        <w:tc>
          <w:tcPr>
            <w:tcW w:w="3114" w:type="dxa"/>
          </w:tcPr>
          <w:p w14:paraId="30A1B168" w14:textId="77777777" w:rsidR="00111D25" w:rsidRDefault="00111D25" w:rsidP="00111D25">
            <w:r>
              <w:t>2.0</w:t>
            </w:r>
            <w:r w:rsidR="003C487A">
              <w:t>3</w:t>
            </w:r>
            <w:r>
              <w:t xml:space="preserve"> Vil projektet udgøre en risiko for vandforurening i driftsfasen (grundvand og overfladevand)?</w:t>
            </w:r>
          </w:p>
        </w:tc>
        <w:tc>
          <w:tcPr>
            <w:tcW w:w="775" w:type="dxa"/>
          </w:tcPr>
          <w:p w14:paraId="461FA95D" w14:textId="77777777" w:rsidR="00111D25" w:rsidRDefault="00111D25" w:rsidP="00111D25"/>
        </w:tc>
        <w:tc>
          <w:tcPr>
            <w:tcW w:w="776" w:type="dxa"/>
          </w:tcPr>
          <w:p w14:paraId="47B132AC" w14:textId="77777777" w:rsidR="00111D25" w:rsidRDefault="00111D25" w:rsidP="00111D25"/>
        </w:tc>
        <w:tc>
          <w:tcPr>
            <w:tcW w:w="10072" w:type="dxa"/>
          </w:tcPr>
          <w:p w14:paraId="3BDC56F6" w14:textId="77777777" w:rsidR="00FF018F" w:rsidRDefault="00FF018F" w:rsidP="00FF018F">
            <w:r>
              <w:t xml:space="preserve">Transformerne er af typen 23 MVA </w:t>
            </w:r>
            <w:r w:rsidRPr="00CB3E1C">
              <w:t xml:space="preserve">ONAN (Oil Natural Air Natural) </w:t>
            </w:r>
            <w:r>
              <w:t>og indeholder hvor ca. 13.000 l olie. Transformerne er konstrueret således, at der under hver transformer er et opsamlingskar, som vil kunne rumme al olien. Opsamlingskarrene er ikke fuldstændig tætte, idet overfladevand skal kunne bortledes, hvorfor der i hvert opsamlingskar findes et udløb. Overfladevand fra transformernes opsamlingskar ledes som en sikkerhedsforanstaltning ledes sammen med øvrigt overfladevand fra arealerne gennem en olieudskiller inden der udledes til enten banens afvandingssystem eller offentlig kloak. Opsamlingskar og olieudskiller er ene og alene en sikkerhedsforanstaltning, såfremt der opstår en lækage i transformerne og der vil således ikke løbende være olie i opsamlingskar og olieudskiller. Transformerne vil i tilfælde af lækage af olie ophøre med at forsyne køreledningsanlægget og der vil derfor gå en alarm. Spildevandet fra faciliteterne i teknikbygningen ledes til offentlig kloak.</w:t>
            </w:r>
          </w:p>
          <w:p w14:paraId="0F00FBE1" w14:textId="77777777" w:rsidR="00FF018F" w:rsidRDefault="00FF018F" w:rsidP="00FF018F"/>
          <w:p w14:paraId="33CB986B" w14:textId="77777777" w:rsidR="00FF018F" w:rsidRDefault="00FF018F" w:rsidP="00FF018F">
            <w:r>
              <w:t xml:space="preserve">Det </w:t>
            </w:r>
            <w:r w:rsidRPr="005857C7">
              <w:t xml:space="preserve">vurderes </w:t>
            </w:r>
            <w:r>
              <w:t xml:space="preserve">derfor, at transformerstationen </w:t>
            </w:r>
            <w:r w:rsidRPr="005857C7">
              <w:t>ikke udgør en risiko for grundvand eller overfladevand.</w:t>
            </w:r>
            <w:r>
              <w:t xml:space="preserve"> </w:t>
            </w:r>
          </w:p>
          <w:p w14:paraId="1B989E99" w14:textId="77777777" w:rsidR="00111D25" w:rsidRPr="00AC607A" w:rsidRDefault="00111D25" w:rsidP="00111D25">
            <w:pPr>
              <w:rPr>
                <w:color w:val="FF0000"/>
                <w:highlight w:val="yellow"/>
              </w:rPr>
            </w:pPr>
          </w:p>
        </w:tc>
      </w:tr>
      <w:tr w:rsidR="00111D25" w14:paraId="3AD6EA16" w14:textId="77777777" w:rsidTr="00F37827">
        <w:trPr>
          <w:trHeight w:val="1701"/>
        </w:trPr>
        <w:tc>
          <w:tcPr>
            <w:tcW w:w="3114" w:type="dxa"/>
          </w:tcPr>
          <w:p w14:paraId="7BAE0D1E" w14:textId="77777777" w:rsidR="00111D25" w:rsidRDefault="00111D25" w:rsidP="00111D25">
            <w:r>
              <w:t>2.0</w:t>
            </w:r>
            <w:r w:rsidR="003C487A">
              <w:t>4</w:t>
            </w:r>
            <w:r>
              <w:t xml:space="preserve"> Forventes projektet at give anledning til ændring i afledning af vand fra Banedanmarks arealer, herunder gravearbejder i forbindelse med eksisterende afvandingssystemer?</w:t>
            </w:r>
          </w:p>
        </w:tc>
        <w:tc>
          <w:tcPr>
            <w:tcW w:w="775" w:type="dxa"/>
          </w:tcPr>
          <w:p w14:paraId="5F3A25F7" w14:textId="77777777" w:rsidR="00111D25" w:rsidRDefault="00B9209A" w:rsidP="00111D25">
            <w:r>
              <w:t>x</w:t>
            </w:r>
          </w:p>
        </w:tc>
        <w:tc>
          <w:tcPr>
            <w:tcW w:w="776" w:type="dxa"/>
          </w:tcPr>
          <w:p w14:paraId="54CF6E7D" w14:textId="77777777" w:rsidR="00111D25" w:rsidRDefault="00111D25" w:rsidP="00111D25"/>
        </w:tc>
        <w:tc>
          <w:tcPr>
            <w:tcW w:w="10072" w:type="dxa"/>
          </w:tcPr>
          <w:p w14:paraId="34CE919E" w14:textId="77777777" w:rsidR="00B9209A" w:rsidRDefault="00B9209A" w:rsidP="00B9209A"/>
          <w:p w14:paraId="4C20B4A9" w14:textId="77777777" w:rsidR="00FF018F" w:rsidRPr="00363193" w:rsidRDefault="00FF018F" w:rsidP="00FF018F">
            <w:r w:rsidRPr="00363193">
              <w:t>Der skal afledes overfladevand fra arealet</w:t>
            </w:r>
            <w:r>
              <w:t>. Det forventes at overfladevandet som udgangspunkt ledes til b</w:t>
            </w:r>
            <w:r w:rsidRPr="00363193">
              <w:t>anens afvanding</w:t>
            </w:r>
            <w:r>
              <w:t>, men er dette ikke muligt vil det blive ledt til</w:t>
            </w:r>
            <w:r w:rsidRPr="00363193">
              <w:t xml:space="preserve"> offentlig kloak.  Banedanmark sikrer, at de nødvendige tilladelser i forbindelse med afledning af vand indhentes hos kommunen. </w:t>
            </w:r>
          </w:p>
          <w:p w14:paraId="1268000F" w14:textId="77777777" w:rsidR="00111D25" w:rsidRPr="00AC607A" w:rsidRDefault="00111D25" w:rsidP="00111D25">
            <w:pPr>
              <w:rPr>
                <w:color w:val="FF0000"/>
                <w:highlight w:val="yellow"/>
              </w:rPr>
            </w:pPr>
          </w:p>
        </w:tc>
      </w:tr>
      <w:tr w:rsidR="00111D25" w14:paraId="28D7B83C" w14:textId="77777777" w:rsidTr="002578F9">
        <w:trPr>
          <w:trHeight w:val="1882"/>
        </w:trPr>
        <w:tc>
          <w:tcPr>
            <w:tcW w:w="3114" w:type="dxa"/>
          </w:tcPr>
          <w:p w14:paraId="61DF0F07" w14:textId="77777777" w:rsidR="00111D25" w:rsidRDefault="00111D25" w:rsidP="00111D25">
            <w:r>
              <w:t>2.0</w:t>
            </w:r>
            <w:r w:rsidR="003C487A">
              <w:t>5</w:t>
            </w:r>
            <w:r>
              <w:t xml:space="preserve"> Har projektet behov for råstoffer i anlægs- og driftsfasen (angiv mængde)?</w:t>
            </w:r>
          </w:p>
        </w:tc>
        <w:tc>
          <w:tcPr>
            <w:tcW w:w="775" w:type="dxa"/>
          </w:tcPr>
          <w:p w14:paraId="455072DC" w14:textId="77777777" w:rsidR="00B9209A" w:rsidRDefault="00B9209A" w:rsidP="00111D25">
            <w:r>
              <w:t>x</w:t>
            </w:r>
          </w:p>
          <w:p w14:paraId="3A532A4E" w14:textId="77777777" w:rsidR="00111D25" w:rsidRPr="00B9209A" w:rsidRDefault="00111D25" w:rsidP="00B9209A"/>
        </w:tc>
        <w:tc>
          <w:tcPr>
            <w:tcW w:w="776" w:type="dxa"/>
          </w:tcPr>
          <w:p w14:paraId="238AB7A6" w14:textId="77777777" w:rsidR="00111D25" w:rsidRDefault="00111D25" w:rsidP="00111D25"/>
        </w:tc>
        <w:tc>
          <w:tcPr>
            <w:tcW w:w="10072" w:type="dxa"/>
          </w:tcPr>
          <w:tbl>
            <w:tblPr>
              <w:tblStyle w:val="Almindeligtabel4"/>
              <w:tblW w:w="0" w:type="auto"/>
              <w:tblLayout w:type="fixed"/>
              <w:tblLook w:val="04A0" w:firstRow="1" w:lastRow="0" w:firstColumn="1" w:lastColumn="0" w:noHBand="0" w:noVBand="1"/>
            </w:tblPr>
            <w:tblGrid>
              <w:gridCol w:w="425"/>
              <w:gridCol w:w="850"/>
              <w:gridCol w:w="6471"/>
            </w:tblGrid>
            <w:tr w:rsidR="00111D25" w14:paraId="1D70DE52" w14:textId="77777777" w:rsidTr="00955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111D25" w14:paraId="65C1BF2A" w14:textId="77777777" w:rsidTr="00955BB0">
                    <w:trPr>
                      <w:jc w:val="right"/>
                    </w:trPr>
                    <w:tc>
                      <w:tcPr>
                        <w:tcW w:w="236" w:type="dxa"/>
                      </w:tcPr>
                      <w:p w14:paraId="1BB40F75" w14:textId="77777777" w:rsidR="00111D25" w:rsidRDefault="00B9209A" w:rsidP="00111D25">
                        <w:pPr>
                          <w:jc w:val="center"/>
                        </w:pPr>
                        <w:r>
                          <w:t>x</w:t>
                        </w:r>
                      </w:p>
                    </w:tc>
                  </w:tr>
                </w:tbl>
                <w:p w14:paraId="54CF88EC" w14:textId="77777777" w:rsidR="00111D25" w:rsidRDefault="00111D25" w:rsidP="00111D25">
                  <w:pPr>
                    <w:jc w:val="center"/>
                  </w:pPr>
                </w:p>
              </w:tc>
              <w:tc>
                <w:tcPr>
                  <w:tcW w:w="850" w:type="dxa"/>
                </w:tcPr>
                <w:p w14:paraId="38C49755" w14:textId="77777777" w:rsidR="00111D25" w:rsidRPr="00613410" w:rsidRDefault="00111D25" w:rsidP="00111D25">
                  <w:pPr>
                    <w:cnfStyle w:val="100000000000" w:firstRow="1" w:lastRow="0" w:firstColumn="0" w:lastColumn="0" w:oddVBand="0" w:evenVBand="0" w:oddHBand="0" w:evenHBand="0" w:firstRowFirstColumn="0" w:firstRowLastColumn="0" w:lastRowFirstColumn="0" w:lastRowLastColumn="0"/>
                    <w:rPr>
                      <w:b w:val="0"/>
                    </w:rPr>
                  </w:pPr>
                  <w:r w:rsidRPr="00613410">
                    <w:rPr>
                      <w:b w:val="0"/>
                    </w:rPr>
                    <w:t>Grus:</w:t>
                  </w:r>
                </w:p>
              </w:tc>
              <w:tc>
                <w:tcPr>
                  <w:tcW w:w="6471" w:type="dxa"/>
                </w:tcPr>
                <w:p w14:paraId="68EE6A4C" w14:textId="77777777" w:rsidR="00111D25" w:rsidRDefault="00111D25" w:rsidP="00111D25">
                  <w:pPr>
                    <w:cnfStyle w:val="100000000000" w:firstRow="1" w:lastRow="0" w:firstColumn="0" w:lastColumn="0" w:oddVBand="0" w:evenVBand="0" w:oddHBand="0" w:evenHBand="0" w:firstRowFirstColumn="0" w:firstRowLastColumn="0" w:lastRowFirstColumn="0" w:lastRowLastColumn="0"/>
                  </w:pPr>
                </w:p>
              </w:tc>
            </w:tr>
            <w:tr w:rsidR="00111D25" w14:paraId="578A49FB" w14:textId="77777777" w:rsidTr="0095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111D25" w14:paraId="3FD2301F" w14:textId="77777777" w:rsidTr="00955BB0">
                    <w:trPr>
                      <w:jc w:val="right"/>
                    </w:trPr>
                    <w:tc>
                      <w:tcPr>
                        <w:tcW w:w="236" w:type="dxa"/>
                      </w:tcPr>
                      <w:p w14:paraId="0E0DBB2C" w14:textId="77777777" w:rsidR="00111D25" w:rsidRDefault="00B9209A" w:rsidP="00111D25">
                        <w:pPr>
                          <w:jc w:val="right"/>
                        </w:pPr>
                        <w:r>
                          <w:t>x</w:t>
                        </w:r>
                      </w:p>
                    </w:tc>
                  </w:tr>
                </w:tbl>
                <w:p w14:paraId="7D8CE462" w14:textId="77777777" w:rsidR="00111D25" w:rsidRDefault="00111D25" w:rsidP="00111D25">
                  <w:pPr>
                    <w:jc w:val="center"/>
                  </w:pPr>
                </w:p>
              </w:tc>
              <w:tc>
                <w:tcPr>
                  <w:tcW w:w="850" w:type="dxa"/>
                </w:tcPr>
                <w:p w14:paraId="21227C9D" w14:textId="77777777" w:rsidR="00111D25" w:rsidRDefault="00111D25" w:rsidP="00111D25">
                  <w:pPr>
                    <w:cnfStyle w:val="000000100000" w:firstRow="0" w:lastRow="0" w:firstColumn="0" w:lastColumn="0" w:oddVBand="0" w:evenVBand="0" w:oddHBand="1" w:evenHBand="0" w:firstRowFirstColumn="0" w:firstRowLastColumn="0" w:lastRowFirstColumn="0" w:lastRowLastColumn="0"/>
                  </w:pPr>
                  <w:r>
                    <w:t>Stål:</w:t>
                  </w:r>
                </w:p>
              </w:tc>
              <w:tc>
                <w:tcPr>
                  <w:tcW w:w="6471" w:type="dxa"/>
                </w:tcPr>
                <w:p w14:paraId="43135400" w14:textId="77777777" w:rsidR="00111D25" w:rsidRDefault="00111D25" w:rsidP="00111D25">
                  <w:pPr>
                    <w:cnfStyle w:val="000000100000" w:firstRow="0" w:lastRow="0" w:firstColumn="0" w:lastColumn="0" w:oddVBand="0" w:evenVBand="0" w:oddHBand="1" w:evenHBand="0" w:firstRowFirstColumn="0" w:firstRowLastColumn="0" w:lastRowFirstColumn="0" w:lastRowLastColumn="0"/>
                  </w:pPr>
                </w:p>
              </w:tc>
            </w:tr>
            <w:tr w:rsidR="00111D25" w14:paraId="50CCF94F" w14:textId="77777777" w:rsidTr="00955BB0">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111D25" w14:paraId="484558A8" w14:textId="77777777" w:rsidTr="00955BB0">
                    <w:trPr>
                      <w:jc w:val="right"/>
                    </w:trPr>
                    <w:tc>
                      <w:tcPr>
                        <w:tcW w:w="236" w:type="dxa"/>
                      </w:tcPr>
                      <w:p w14:paraId="6F45150C" w14:textId="77777777" w:rsidR="00111D25" w:rsidRDefault="00111D25" w:rsidP="00111D25">
                        <w:pPr>
                          <w:jc w:val="center"/>
                        </w:pPr>
                      </w:p>
                    </w:tc>
                  </w:tr>
                </w:tbl>
                <w:p w14:paraId="27670311" w14:textId="77777777" w:rsidR="00111D25" w:rsidRDefault="00111D25" w:rsidP="00111D25">
                  <w:pPr>
                    <w:jc w:val="center"/>
                  </w:pPr>
                </w:p>
              </w:tc>
              <w:tc>
                <w:tcPr>
                  <w:tcW w:w="850" w:type="dxa"/>
                </w:tcPr>
                <w:p w14:paraId="35ED7B71" w14:textId="77777777" w:rsidR="00111D25" w:rsidRDefault="00111D25" w:rsidP="00111D25">
                  <w:pPr>
                    <w:cnfStyle w:val="000000000000" w:firstRow="0" w:lastRow="0" w:firstColumn="0" w:lastColumn="0" w:oddVBand="0" w:evenVBand="0" w:oddHBand="0" w:evenHBand="0" w:firstRowFirstColumn="0" w:firstRowLastColumn="0" w:lastRowFirstColumn="0" w:lastRowLastColumn="0"/>
                  </w:pPr>
                  <w:r>
                    <w:t>Granit:</w:t>
                  </w:r>
                </w:p>
              </w:tc>
              <w:tc>
                <w:tcPr>
                  <w:tcW w:w="6471" w:type="dxa"/>
                </w:tcPr>
                <w:p w14:paraId="72A576D7" w14:textId="77777777" w:rsidR="00111D25" w:rsidRDefault="00111D25" w:rsidP="00111D25">
                  <w:pPr>
                    <w:cnfStyle w:val="000000000000" w:firstRow="0" w:lastRow="0" w:firstColumn="0" w:lastColumn="0" w:oddVBand="0" w:evenVBand="0" w:oddHBand="0" w:evenHBand="0" w:firstRowFirstColumn="0" w:firstRowLastColumn="0" w:lastRowFirstColumn="0" w:lastRowLastColumn="0"/>
                  </w:pPr>
                </w:p>
              </w:tc>
            </w:tr>
            <w:tr w:rsidR="00111D25" w14:paraId="2CA6EA43" w14:textId="77777777" w:rsidTr="0095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111D25" w14:paraId="2BD25037" w14:textId="77777777" w:rsidTr="00955BB0">
                    <w:trPr>
                      <w:jc w:val="right"/>
                    </w:trPr>
                    <w:tc>
                      <w:tcPr>
                        <w:tcW w:w="236" w:type="dxa"/>
                      </w:tcPr>
                      <w:p w14:paraId="6285386B" w14:textId="77777777" w:rsidR="00111D25" w:rsidRDefault="00B9209A" w:rsidP="00111D25">
                        <w:pPr>
                          <w:jc w:val="center"/>
                        </w:pPr>
                        <w:r>
                          <w:t>x</w:t>
                        </w:r>
                      </w:p>
                    </w:tc>
                  </w:tr>
                </w:tbl>
                <w:p w14:paraId="3E5C24AC" w14:textId="77777777" w:rsidR="00111D25" w:rsidRDefault="00111D25" w:rsidP="00111D25">
                  <w:pPr>
                    <w:jc w:val="center"/>
                  </w:pPr>
                </w:p>
              </w:tc>
              <w:tc>
                <w:tcPr>
                  <w:tcW w:w="850" w:type="dxa"/>
                </w:tcPr>
                <w:p w14:paraId="6FF7BA64" w14:textId="77777777" w:rsidR="00111D25" w:rsidRDefault="00111D25" w:rsidP="00111D25">
                  <w:pPr>
                    <w:cnfStyle w:val="000000100000" w:firstRow="0" w:lastRow="0" w:firstColumn="0" w:lastColumn="0" w:oddVBand="0" w:evenVBand="0" w:oddHBand="1" w:evenHBand="0" w:firstRowFirstColumn="0" w:firstRowLastColumn="0" w:lastRowFirstColumn="0" w:lastRowLastColumn="0"/>
                  </w:pPr>
                  <w:r>
                    <w:t>Andet:</w:t>
                  </w:r>
                </w:p>
              </w:tc>
              <w:tc>
                <w:tcPr>
                  <w:tcW w:w="6471" w:type="dxa"/>
                </w:tcPr>
                <w:p w14:paraId="0DB67B5A" w14:textId="77777777" w:rsidR="00111D25" w:rsidRDefault="00B9209A" w:rsidP="00111D25">
                  <w:pPr>
                    <w:cnfStyle w:val="000000100000" w:firstRow="0" w:lastRow="0" w:firstColumn="0" w:lastColumn="0" w:oddVBand="0" w:evenVBand="0" w:oddHBand="1" w:evenHBand="0" w:firstRowFirstColumn="0" w:firstRowLastColumn="0" w:lastRowFirstColumn="0" w:lastRowLastColumn="0"/>
                  </w:pPr>
                  <w:r>
                    <w:t>El-kabler mm.</w:t>
                  </w:r>
                </w:p>
              </w:tc>
            </w:tr>
          </w:tbl>
          <w:p w14:paraId="1A75D985" w14:textId="77777777" w:rsidR="00111D25" w:rsidRDefault="00111D25" w:rsidP="00111D25"/>
          <w:p w14:paraId="36267A3D" w14:textId="77777777" w:rsidR="00B9209A" w:rsidRPr="00850498" w:rsidRDefault="00B9209A" w:rsidP="00B9209A">
            <w:r w:rsidRPr="00850498">
              <w:t>Forbruget af materialer forventes at være af et begrænset omfang, der ikke medfører væsentlige miljøpåvirkninger.</w:t>
            </w:r>
          </w:p>
          <w:p w14:paraId="7D2C5577" w14:textId="77777777" w:rsidR="00111D25" w:rsidRDefault="00111D25" w:rsidP="00111D25"/>
        </w:tc>
      </w:tr>
      <w:tr w:rsidR="00111D25" w14:paraId="28694645" w14:textId="77777777" w:rsidTr="00F37827">
        <w:trPr>
          <w:trHeight w:val="1445"/>
        </w:trPr>
        <w:tc>
          <w:tcPr>
            <w:tcW w:w="3114" w:type="dxa"/>
          </w:tcPr>
          <w:p w14:paraId="76C38EF7" w14:textId="77777777" w:rsidR="00111D25" w:rsidRDefault="00111D25" w:rsidP="00111D25">
            <w:r>
              <w:t>2.0</w:t>
            </w:r>
            <w:r w:rsidR="003C487A">
              <w:t>6</w:t>
            </w:r>
            <w:r>
              <w:t xml:space="preserve"> Har projektet behov for vand i anlægs- og driftsfasen?</w:t>
            </w:r>
          </w:p>
        </w:tc>
        <w:tc>
          <w:tcPr>
            <w:tcW w:w="775" w:type="dxa"/>
          </w:tcPr>
          <w:p w14:paraId="47508A46" w14:textId="77777777" w:rsidR="00111D25" w:rsidRDefault="00B9209A" w:rsidP="00111D25">
            <w:r>
              <w:t>x</w:t>
            </w:r>
          </w:p>
        </w:tc>
        <w:tc>
          <w:tcPr>
            <w:tcW w:w="776" w:type="dxa"/>
          </w:tcPr>
          <w:p w14:paraId="77D572AC" w14:textId="77777777" w:rsidR="00111D25" w:rsidRDefault="00111D25" w:rsidP="00111D25"/>
        </w:tc>
        <w:tc>
          <w:tcPr>
            <w:tcW w:w="10072" w:type="dxa"/>
          </w:tcPr>
          <w:p w14:paraId="723F4ED2" w14:textId="77777777" w:rsidR="00111D25" w:rsidRDefault="00111D25" w:rsidP="00111D25"/>
          <w:p w14:paraId="01BFAFDA" w14:textId="77777777" w:rsidR="00B9209A" w:rsidRPr="00850498" w:rsidRDefault="00B9209A" w:rsidP="00B9209A">
            <w:pPr>
              <w:rPr>
                <w:rFonts w:eastAsia="Times New Roman" w:cs="Tahoma"/>
                <w:lang w:eastAsia="da-DK"/>
              </w:rPr>
            </w:pPr>
            <w:r>
              <w:rPr>
                <w:rFonts w:eastAsia="Times New Roman" w:cs="Tahoma"/>
                <w:lang w:eastAsia="da-DK"/>
              </w:rPr>
              <w:t xml:space="preserve">Idet der etableres velfærdsfaciliteter i teknikbygningen skal der tilkobles vand, men vandforbruget vurderes at være begrænset. </w:t>
            </w:r>
          </w:p>
          <w:p w14:paraId="31C9DE7E" w14:textId="77777777" w:rsidR="00111D25" w:rsidRDefault="00111D25" w:rsidP="00111D25"/>
        </w:tc>
      </w:tr>
      <w:tr w:rsidR="00B9209A" w14:paraId="37BD84C5" w14:textId="77777777" w:rsidTr="002578F9">
        <w:trPr>
          <w:trHeight w:val="1882"/>
        </w:trPr>
        <w:tc>
          <w:tcPr>
            <w:tcW w:w="3114" w:type="dxa"/>
          </w:tcPr>
          <w:p w14:paraId="69B97BE9" w14:textId="77777777" w:rsidR="00B9209A" w:rsidRDefault="00B9209A" w:rsidP="00B9209A">
            <w:r>
              <w:t>2.07 Produceres der affald som følge af projektet i anlægs- og driftsfasen, herunder bortskaffelse af træsveller?</w:t>
            </w:r>
          </w:p>
        </w:tc>
        <w:tc>
          <w:tcPr>
            <w:tcW w:w="775" w:type="dxa"/>
          </w:tcPr>
          <w:p w14:paraId="0BD3985A" w14:textId="77777777" w:rsidR="00B9209A" w:rsidRDefault="00B9209A" w:rsidP="00B9209A">
            <w:r>
              <w:t>x</w:t>
            </w:r>
          </w:p>
        </w:tc>
        <w:tc>
          <w:tcPr>
            <w:tcW w:w="776" w:type="dxa"/>
          </w:tcPr>
          <w:p w14:paraId="4F886E17" w14:textId="77777777" w:rsidR="00B9209A" w:rsidRDefault="00B9209A" w:rsidP="00B9209A"/>
        </w:tc>
        <w:tc>
          <w:tcPr>
            <w:tcW w:w="10072" w:type="dxa"/>
          </w:tcPr>
          <w:p w14:paraId="3FF44771" w14:textId="77777777" w:rsidR="00B9209A" w:rsidRDefault="00B9209A" w:rsidP="00B9209A">
            <w:r>
              <w:t>Typer og mængder er endnu ikke opgjort. Der forventes dog kun at være behov for bortskaffelse af jord og byggepladsaffald og at mængderne vil være af begrænset størrelse. I driftsfasen transmitter anlægget udelukkende strøm, og der vil ikke genereres affald der skal håndteres i driftsfasen ud over når anlægget eller dele heraf skal udskiftes. Kabelanlæg og stationsanlæggene vurderes ar have en levetid på minimum 40 år.</w:t>
            </w:r>
          </w:p>
          <w:p w14:paraId="196580C9" w14:textId="77777777" w:rsidR="00B9209A" w:rsidRDefault="00B9209A" w:rsidP="00B9209A">
            <w:r>
              <w:t xml:space="preserve"> </w:t>
            </w:r>
          </w:p>
          <w:p w14:paraId="660A647A" w14:textId="77777777" w:rsidR="00B9209A" w:rsidRDefault="00B9209A" w:rsidP="00B9209A">
            <w:r w:rsidRPr="00850498">
              <w:t>Entreprenørens håndtering, flytning og bortskaffelse af jord og evt. midlertidigt oplag af potentielt forurenede materialer vil ske på grundlag af de tilladelser, som Banedanmark er forpligtet til at indhente. Bortskaffelse af affald vil ske i henhold til kommunernes affaldsregulativer. Banedanmark vil foretage kontrol af disse forhold.</w:t>
            </w:r>
          </w:p>
        </w:tc>
      </w:tr>
      <w:tr w:rsidR="00B9209A" w14:paraId="4BB6AA42" w14:textId="77777777" w:rsidTr="00F37827">
        <w:trPr>
          <w:trHeight w:val="1134"/>
        </w:trPr>
        <w:tc>
          <w:tcPr>
            <w:tcW w:w="3114" w:type="dxa"/>
          </w:tcPr>
          <w:p w14:paraId="7C9B5B58" w14:textId="77777777" w:rsidR="00B9209A" w:rsidRDefault="00B9209A" w:rsidP="00B9209A">
            <w:r>
              <w:t>2.08 Forventes projektet af omfatte håndtering af bagharp eller brugte skærver, elkabler, elektronikaffald eller asbestholdigt materiale?</w:t>
            </w:r>
          </w:p>
        </w:tc>
        <w:tc>
          <w:tcPr>
            <w:tcW w:w="775" w:type="dxa"/>
          </w:tcPr>
          <w:p w14:paraId="6F0C40BE" w14:textId="77777777" w:rsidR="00B9209A" w:rsidRDefault="00B9209A" w:rsidP="00B9209A">
            <w:r>
              <w:t>x</w:t>
            </w:r>
          </w:p>
        </w:tc>
        <w:tc>
          <w:tcPr>
            <w:tcW w:w="776" w:type="dxa"/>
          </w:tcPr>
          <w:p w14:paraId="441CA9F1" w14:textId="77777777" w:rsidR="00B9209A" w:rsidRDefault="00B9209A" w:rsidP="00B9209A"/>
        </w:tc>
        <w:tc>
          <w:tcPr>
            <w:tcW w:w="10072" w:type="dxa"/>
          </w:tcPr>
          <w:p w14:paraId="1AB05234" w14:textId="77777777" w:rsidR="00B9209A" w:rsidRDefault="00B9209A" w:rsidP="00B9209A"/>
          <w:p w14:paraId="794E4B96" w14:textId="77777777" w:rsidR="00B9209A" w:rsidRDefault="00B9209A" w:rsidP="00B9209A">
            <w:r w:rsidRPr="00850498">
              <w:t>Bortskaffelse af affald vil ske i henhold til gældende regler for håndtering af bygge- og anlægsaffald.</w:t>
            </w:r>
          </w:p>
        </w:tc>
      </w:tr>
      <w:tr w:rsidR="00B9209A" w14:paraId="0C755750" w14:textId="77777777" w:rsidTr="002578F9">
        <w:trPr>
          <w:trHeight w:val="1882"/>
        </w:trPr>
        <w:tc>
          <w:tcPr>
            <w:tcW w:w="3114" w:type="dxa"/>
          </w:tcPr>
          <w:p w14:paraId="39AE8E0D" w14:textId="77777777" w:rsidR="00B9209A" w:rsidRDefault="00B9209A" w:rsidP="00B9209A">
            <w:r>
              <w:t>2.09 Produceres der spildevand som følge af projektet i anlægs- og driftsfasen?</w:t>
            </w:r>
          </w:p>
        </w:tc>
        <w:tc>
          <w:tcPr>
            <w:tcW w:w="775" w:type="dxa"/>
          </w:tcPr>
          <w:p w14:paraId="788C6E06" w14:textId="77777777" w:rsidR="00B9209A" w:rsidRDefault="00B9209A" w:rsidP="00B9209A">
            <w:r>
              <w:t>x</w:t>
            </w:r>
          </w:p>
        </w:tc>
        <w:tc>
          <w:tcPr>
            <w:tcW w:w="776" w:type="dxa"/>
          </w:tcPr>
          <w:p w14:paraId="3E65CC33" w14:textId="77777777" w:rsidR="00B9209A" w:rsidRDefault="00B9209A" w:rsidP="00B9209A"/>
        </w:tc>
        <w:tc>
          <w:tcPr>
            <w:tcW w:w="10072" w:type="dxa"/>
          </w:tcPr>
          <w:p w14:paraId="62578948" w14:textId="77777777" w:rsidR="00B9209A" w:rsidRDefault="00B9209A" w:rsidP="00B9209A">
            <w:pPr>
              <w:rPr>
                <w:rFonts w:eastAsia="Times New Roman" w:cs="Tahoma"/>
                <w:lang w:eastAsia="da-DK"/>
              </w:rPr>
            </w:pPr>
          </w:p>
          <w:p w14:paraId="533A774E" w14:textId="77777777" w:rsidR="00B9209A" w:rsidRPr="002331A8" w:rsidRDefault="00B9209A" w:rsidP="00B9209A">
            <w:pPr>
              <w:rPr>
                <w:rFonts w:eastAsia="Times New Roman" w:cs="Tahoma"/>
                <w:lang w:eastAsia="da-DK"/>
              </w:rPr>
            </w:pPr>
            <w:r w:rsidRPr="002331A8">
              <w:rPr>
                <w:rFonts w:eastAsia="Times New Roman" w:cs="Tahoma"/>
                <w:lang w:eastAsia="da-DK"/>
              </w:rPr>
              <w:t xml:space="preserve">Der vil være en mindre mængde sanitært spildevand fra skurvogne i anlægsfasen, der ledes til kloak eller opsamles. Og der vil i driftsfasen ligeledes være en mindre mængde sanitært spildevand, der ledes til kloak. </w:t>
            </w:r>
          </w:p>
          <w:p w14:paraId="04FFD79C" w14:textId="77777777" w:rsidR="00B9209A" w:rsidRPr="002331A8" w:rsidRDefault="00B9209A" w:rsidP="00B9209A">
            <w:pPr>
              <w:rPr>
                <w:rFonts w:eastAsia="Times New Roman" w:cs="Tahoma"/>
                <w:highlight w:val="yellow"/>
                <w:lang w:eastAsia="da-DK"/>
              </w:rPr>
            </w:pPr>
          </w:p>
          <w:p w14:paraId="65FF4134" w14:textId="77777777" w:rsidR="00B9209A" w:rsidRDefault="00B9209A" w:rsidP="00B9209A">
            <w:r w:rsidRPr="002331A8">
              <w:t>Udledningen af overfladevand øges ikke signifikant som følge af projektet.</w:t>
            </w:r>
          </w:p>
        </w:tc>
      </w:tr>
      <w:tr w:rsidR="00B9209A" w14:paraId="4A2D8FFE" w14:textId="77777777" w:rsidTr="00F37827">
        <w:trPr>
          <w:trHeight w:val="1134"/>
        </w:trPr>
        <w:tc>
          <w:tcPr>
            <w:tcW w:w="3114" w:type="dxa"/>
          </w:tcPr>
          <w:p w14:paraId="0CA34F5D" w14:textId="77777777" w:rsidR="00B9209A" w:rsidRDefault="00B9209A" w:rsidP="00B9209A">
            <w:r>
              <w:t>2.10 Forudsætter projektet etablering af yderligere forsyningsledninger (el, gas, kloak)?</w:t>
            </w:r>
          </w:p>
        </w:tc>
        <w:tc>
          <w:tcPr>
            <w:tcW w:w="775" w:type="dxa"/>
          </w:tcPr>
          <w:p w14:paraId="70285835" w14:textId="77777777" w:rsidR="00B9209A" w:rsidRDefault="00B9209A" w:rsidP="00B9209A">
            <w:r>
              <w:t>x</w:t>
            </w:r>
          </w:p>
        </w:tc>
        <w:tc>
          <w:tcPr>
            <w:tcW w:w="776" w:type="dxa"/>
          </w:tcPr>
          <w:p w14:paraId="56CCD6A6" w14:textId="77777777" w:rsidR="00B9209A" w:rsidRDefault="00B9209A" w:rsidP="00B9209A"/>
        </w:tc>
        <w:tc>
          <w:tcPr>
            <w:tcW w:w="10072" w:type="dxa"/>
          </w:tcPr>
          <w:p w14:paraId="0B537FA4" w14:textId="77777777" w:rsidR="00B9209A" w:rsidRDefault="00B9209A" w:rsidP="00B9209A"/>
          <w:p w14:paraId="1D54682F" w14:textId="77777777" w:rsidR="00B9209A" w:rsidRDefault="00B9209A" w:rsidP="00B9209A">
            <w:r w:rsidRPr="00E50802">
              <w:t>Der skal etableres forsyningsledninger med el (brugsstrøm), vand og kloak til transformerstationens teknikbygning</w:t>
            </w:r>
          </w:p>
        </w:tc>
      </w:tr>
      <w:tr w:rsidR="00B9209A" w14:paraId="37AF402D" w14:textId="77777777" w:rsidTr="00CA2620">
        <w:trPr>
          <w:trHeight w:val="1617"/>
        </w:trPr>
        <w:tc>
          <w:tcPr>
            <w:tcW w:w="3114" w:type="dxa"/>
          </w:tcPr>
          <w:p w14:paraId="50F9D099" w14:textId="77777777" w:rsidR="00B9209A" w:rsidRDefault="00B9209A" w:rsidP="00B9209A">
            <w:r>
              <w:t>2.11 Vil projektet give anledning til vibrationsskader på bygninger?</w:t>
            </w:r>
          </w:p>
        </w:tc>
        <w:tc>
          <w:tcPr>
            <w:tcW w:w="775" w:type="dxa"/>
          </w:tcPr>
          <w:p w14:paraId="1AC468CF" w14:textId="77777777" w:rsidR="00B9209A" w:rsidRDefault="00B9209A" w:rsidP="00B9209A">
            <w:r>
              <w:t>x</w:t>
            </w:r>
          </w:p>
        </w:tc>
        <w:tc>
          <w:tcPr>
            <w:tcW w:w="776" w:type="dxa"/>
          </w:tcPr>
          <w:p w14:paraId="7BF57DE6" w14:textId="77777777" w:rsidR="00B9209A" w:rsidRDefault="00B9209A" w:rsidP="00B9209A"/>
        </w:tc>
        <w:tc>
          <w:tcPr>
            <w:tcW w:w="10072" w:type="dxa"/>
          </w:tcPr>
          <w:p w14:paraId="13EBE34F" w14:textId="77777777" w:rsidR="00B9209A" w:rsidRDefault="00B9209A" w:rsidP="00B9209A"/>
          <w:p w14:paraId="5B7BFFD3" w14:textId="77777777" w:rsidR="00B9209A" w:rsidRPr="002331A8" w:rsidRDefault="00B9209A" w:rsidP="00B9209A">
            <w:r w:rsidRPr="002331A8">
              <w:t>Der forventes ingen aktiviteter, som kan medføre bygningsskader. Skulle det alligevel blive aktuelt vil Banedanmark sikre, at der inden igangsættelse af aktiviteter, der kan medføre risiko for bygningsskader vil blive foretaget fotoregistrering af relevante bygninger. Desuden vil disse aktiviteter blive overvåget i udførelsesfasen, så anlægsarbejdet kan stoppes ved en eventuel overskridelse af vibrationsgrænserne i ”DIN-normen”. Det kan endvidere blive nødvendigt, at ændre arbejdsmetoden, med henblik på at reducere vibrationsniveauet.</w:t>
            </w:r>
          </w:p>
          <w:p w14:paraId="3F122F59" w14:textId="77777777" w:rsidR="00B9209A" w:rsidRDefault="00B9209A" w:rsidP="00B9209A"/>
        </w:tc>
      </w:tr>
      <w:tr w:rsidR="00B9209A" w14:paraId="33B93B2F" w14:textId="77777777" w:rsidTr="002578F9">
        <w:trPr>
          <w:trHeight w:val="1882"/>
        </w:trPr>
        <w:tc>
          <w:tcPr>
            <w:tcW w:w="3114" w:type="dxa"/>
          </w:tcPr>
          <w:p w14:paraId="593DC5D4" w14:textId="77777777" w:rsidR="00B9209A" w:rsidRDefault="00B9209A" w:rsidP="00B9209A">
            <w:r>
              <w:t>2.12 Vil projektet give anledning til støvgener, herunder fra skærver, slibestøv m.m.?</w:t>
            </w:r>
          </w:p>
        </w:tc>
        <w:tc>
          <w:tcPr>
            <w:tcW w:w="775" w:type="dxa"/>
          </w:tcPr>
          <w:p w14:paraId="31DB3ACC" w14:textId="77777777" w:rsidR="00B9209A" w:rsidRDefault="00B9209A" w:rsidP="00B9209A">
            <w:r>
              <w:t>x</w:t>
            </w:r>
          </w:p>
        </w:tc>
        <w:tc>
          <w:tcPr>
            <w:tcW w:w="776" w:type="dxa"/>
          </w:tcPr>
          <w:p w14:paraId="426B6359" w14:textId="77777777" w:rsidR="00B9209A" w:rsidRDefault="00B9209A" w:rsidP="00B9209A"/>
        </w:tc>
        <w:tc>
          <w:tcPr>
            <w:tcW w:w="10072" w:type="dxa"/>
          </w:tcPr>
          <w:p w14:paraId="2CCF32DD" w14:textId="77777777" w:rsidR="00B9209A" w:rsidRPr="00CF3A6A" w:rsidRDefault="00B9209A" w:rsidP="00B9209A">
            <w:pPr>
              <w:rPr>
                <w:rFonts w:eastAsia="Times New Roman" w:cs="Tahoma"/>
                <w:lang w:eastAsia="da-DK"/>
              </w:rPr>
            </w:pPr>
            <w:r w:rsidRPr="00CF3A6A">
              <w:rPr>
                <w:rFonts w:eastAsia="Times New Roman" w:cs="Tahoma"/>
                <w:lang w:eastAsia="da-DK"/>
              </w:rPr>
              <w:t xml:space="preserve">Bygge- og anlægsarbejder er en kilde til støvemission, der kan have stor midlertidig indflydelse på den lokale luftkvalitet. Graden af støvemission vil variere fra dag til dag og være afhængig af aktivitetsniveauet, de specifikke aktiviteter, jordtypen samt de meteorologiske forhold (nedbør, vindretning og -hastighed). Specielt vil der i perioder med tørt vejr og megen vind være størst risiko for at kunne påføre naboer støvgener, men det vurderes at være af mindre betydning grundet anlægsarbejdets omfang. </w:t>
            </w:r>
          </w:p>
          <w:p w14:paraId="23DF007C" w14:textId="77777777" w:rsidR="00B9209A" w:rsidRPr="00CF3A6A" w:rsidRDefault="00B9209A" w:rsidP="00B9209A">
            <w:pPr>
              <w:rPr>
                <w:rFonts w:eastAsia="Times New Roman" w:cs="Tahoma"/>
                <w:lang w:eastAsia="da-DK"/>
              </w:rPr>
            </w:pPr>
            <w:r w:rsidRPr="00CF3A6A">
              <w:rPr>
                <w:rFonts w:eastAsia="Times New Roman" w:cs="Tahoma"/>
                <w:lang w:eastAsia="da-DK"/>
              </w:rPr>
              <w:t>Afværgeforanstaltninger f.eks. i form af vanding af byggepladser kan reducere støvgener, hvorfor støv ikke er vurderet at være en væsentlig miljøgene.</w:t>
            </w:r>
          </w:p>
          <w:p w14:paraId="3D22515D" w14:textId="77777777" w:rsidR="00B9209A" w:rsidRPr="00CF3A6A" w:rsidRDefault="00B9209A" w:rsidP="00B9209A">
            <w:pPr>
              <w:rPr>
                <w:rFonts w:eastAsia="Times New Roman" w:cs="Tahoma"/>
                <w:lang w:eastAsia="da-DK"/>
              </w:rPr>
            </w:pPr>
            <w:r w:rsidRPr="00CF3A6A">
              <w:rPr>
                <w:rFonts w:eastAsia="Times New Roman" w:cs="Tahoma"/>
                <w:lang w:eastAsia="da-DK"/>
              </w:rPr>
              <w:t xml:space="preserve">I driftsfasen vurderes ikke at være støvgener som følge af anlægsprojektet. </w:t>
            </w:r>
          </w:p>
          <w:p w14:paraId="68983F17" w14:textId="77777777" w:rsidR="00B9209A" w:rsidRDefault="00B9209A" w:rsidP="00B9209A"/>
        </w:tc>
      </w:tr>
      <w:tr w:rsidR="00B9209A" w14:paraId="445B2F53" w14:textId="77777777" w:rsidTr="00F37827">
        <w:trPr>
          <w:trHeight w:val="1125"/>
        </w:trPr>
        <w:tc>
          <w:tcPr>
            <w:tcW w:w="3114" w:type="dxa"/>
          </w:tcPr>
          <w:p w14:paraId="64204E24" w14:textId="77777777" w:rsidR="00B9209A" w:rsidRDefault="00B9209A" w:rsidP="00B9209A">
            <w:r>
              <w:t>2.13 Vil projektet give anledning til lugtgener?</w:t>
            </w:r>
          </w:p>
        </w:tc>
        <w:tc>
          <w:tcPr>
            <w:tcW w:w="775" w:type="dxa"/>
          </w:tcPr>
          <w:p w14:paraId="4662B3A3" w14:textId="77777777" w:rsidR="00B9209A" w:rsidRDefault="00B9209A" w:rsidP="00B9209A"/>
        </w:tc>
        <w:tc>
          <w:tcPr>
            <w:tcW w:w="776" w:type="dxa"/>
          </w:tcPr>
          <w:p w14:paraId="53925805" w14:textId="77777777" w:rsidR="00B9209A" w:rsidRDefault="00B9209A" w:rsidP="00B9209A">
            <w:r>
              <w:t>x</w:t>
            </w:r>
          </w:p>
        </w:tc>
        <w:tc>
          <w:tcPr>
            <w:tcW w:w="10072" w:type="dxa"/>
          </w:tcPr>
          <w:p w14:paraId="30478F8F" w14:textId="77777777" w:rsidR="00B9209A" w:rsidRDefault="00B9209A" w:rsidP="00B9209A"/>
        </w:tc>
      </w:tr>
      <w:tr w:rsidR="00B9209A" w14:paraId="7F31FCBD" w14:textId="77777777" w:rsidTr="002578F9">
        <w:trPr>
          <w:trHeight w:val="1882"/>
        </w:trPr>
        <w:tc>
          <w:tcPr>
            <w:tcW w:w="3114" w:type="dxa"/>
          </w:tcPr>
          <w:p w14:paraId="79335CD7" w14:textId="77777777" w:rsidR="00B9209A" w:rsidRDefault="00B9209A" w:rsidP="00B9209A">
            <w:r>
              <w:t>2.14 Vil projektet give anledning til lysgener, herunder gener pga. ny belysning?</w:t>
            </w:r>
          </w:p>
        </w:tc>
        <w:tc>
          <w:tcPr>
            <w:tcW w:w="775" w:type="dxa"/>
          </w:tcPr>
          <w:p w14:paraId="427D8E34" w14:textId="77777777" w:rsidR="00B9209A" w:rsidRDefault="00B9209A" w:rsidP="00B9209A">
            <w:r>
              <w:t>x</w:t>
            </w:r>
          </w:p>
        </w:tc>
        <w:tc>
          <w:tcPr>
            <w:tcW w:w="776" w:type="dxa"/>
          </w:tcPr>
          <w:p w14:paraId="65C54285" w14:textId="77777777" w:rsidR="00B9209A" w:rsidRDefault="00B9209A" w:rsidP="00B9209A"/>
        </w:tc>
        <w:tc>
          <w:tcPr>
            <w:tcW w:w="10072" w:type="dxa"/>
          </w:tcPr>
          <w:p w14:paraId="5B95DC27" w14:textId="77777777" w:rsidR="00B9209A" w:rsidRPr="00AC607A" w:rsidRDefault="00B9209A" w:rsidP="00B9209A">
            <w:pPr>
              <w:rPr>
                <w:rFonts w:eastAsia="Times New Roman" w:cs="Tahoma"/>
                <w:color w:val="FF0000"/>
                <w:highlight w:val="yellow"/>
                <w:lang w:eastAsia="da-DK"/>
              </w:rPr>
            </w:pPr>
            <w:r w:rsidRPr="00CF3A6A">
              <w:rPr>
                <w:rFonts w:eastAsia="Times New Roman" w:cs="Tahoma"/>
                <w:lang w:eastAsia="da-DK"/>
              </w:rPr>
              <w:t xml:space="preserve">I anlægsfasen vil der være lysgener i tilfælde af, at arbejdet udføres uden for dagtimerne eller i vinterhalvåret.  Der vil blive anvendt belysning på midlertidige arealer for bygge- og oplagringspladser, for at der er sikre arbejdsforhold. </w:t>
            </w:r>
            <w:r w:rsidRPr="00CF3A6A">
              <w:t>For ikke at genere beboerne i omkringliggende ejendomme, er det vigtigt, at arbejdslys bliver placeret, således at lyset ikke generer omgivelserne unødigt. Dette er især vigtigt i bymæssig bebyggelse, hvor de nærmeste naboer er relativt tæt på arbejdsarealerne.</w:t>
            </w:r>
          </w:p>
          <w:p w14:paraId="1F2BBD54" w14:textId="77777777" w:rsidR="00B9209A" w:rsidRPr="00AC607A" w:rsidRDefault="00B9209A" w:rsidP="00B9209A">
            <w:pPr>
              <w:rPr>
                <w:rFonts w:eastAsia="Times New Roman" w:cs="Tahoma"/>
                <w:color w:val="FF0000"/>
                <w:highlight w:val="yellow"/>
                <w:lang w:eastAsia="da-DK"/>
              </w:rPr>
            </w:pPr>
          </w:p>
          <w:p w14:paraId="6C0B0E56" w14:textId="77777777" w:rsidR="00B9209A" w:rsidRDefault="00B9209A" w:rsidP="00B9209A"/>
        </w:tc>
      </w:tr>
      <w:tr w:rsidR="00B9209A" w14:paraId="19332574" w14:textId="77777777" w:rsidTr="00F37827">
        <w:trPr>
          <w:trHeight w:val="1134"/>
        </w:trPr>
        <w:tc>
          <w:tcPr>
            <w:tcW w:w="3114" w:type="dxa"/>
          </w:tcPr>
          <w:p w14:paraId="3BB9D679" w14:textId="77777777" w:rsidR="00B9209A" w:rsidRDefault="00B9209A" w:rsidP="00B9209A">
            <w:r>
              <w:t>2.15 Må projektet forventes at udgøre en særlig risiko for uheld?</w:t>
            </w:r>
          </w:p>
        </w:tc>
        <w:tc>
          <w:tcPr>
            <w:tcW w:w="775" w:type="dxa"/>
          </w:tcPr>
          <w:p w14:paraId="6365A484" w14:textId="77777777" w:rsidR="00B9209A" w:rsidRDefault="00B9209A" w:rsidP="00B9209A"/>
        </w:tc>
        <w:tc>
          <w:tcPr>
            <w:tcW w:w="776" w:type="dxa"/>
          </w:tcPr>
          <w:p w14:paraId="4D653D82" w14:textId="77777777" w:rsidR="00B9209A" w:rsidRDefault="00040ABF" w:rsidP="00B9209A">
            <w:r>
              <w:t>x</w:t>
            </w:r>
          </w:p>
        </w:tc>
        <w:tc>
          <w:tcPr>
            <w:tcW w:w="10072" w:type="dxa"/>
          </w:tcPr>
          <w:p w14:paraId="3FF59119" w14:textId="77777777" w:rsidR="00040ABF" w:rsidRDefault="00040ABF" w:rsidP="00B9209A"/>
          <w:p w14:paraId="4ACC4300" w14:textId="77777777" w:rsidR="00B9209A" w:rsidRDefault="00040ABF" w:rsidP="00B9209A">
            <w:r w:rsidRPr="00CF3A6A">
              <w:t>Projektet er ikke forbundet med risiko for miljøskader. Støj kan forekomme som generende og irriterende, men da varigheden er begrænset kan den ikke betragtes som en miljøskade.</w:t>
            </w:r>
          </w:p>
        </w:tc>
      </w:tr>
      <w:tr w:rsidR="00B9209A" w14:paraId="58E265C3" w14:textId="77777777" w:rsidTr="00F37827">
        <w:trPr>
          <w:trHeight w:val="1134"/>
        </w:trPr>
        <w:tc>
          <w:tcPr>
            <w:tcW w:w="3114" w:type="dxa"/>
          </w:tcPr>
          <w:p w14:paraId="5A308D6F" w14:textId="77777777" w:rsidR="00B9209A" w:rsidRDefault="00B9209A" w:rsidP="00B9209A">
            <w:r>
              <w:t>2.16 Overskrides de vejledende grænseværdier for luftforurening?</w:t>
            </w:r>
          </w:p>
        </w:tc>
        <w:tc>
          <w:tcPr>
            <w:tcW w:w="775" w:type="dxa"/>
          </w:tcPr>
          <w:p w14:paraId="13AEC14E" w14:textId="77777777" w:rsidR="00B9209A" w:rsidRDefault="00B9209A" w:rsidP="00B9209A"/>
        </w:tc>
        <w:tc>
          <w:tcPr>
            <w:tcW w:w="776" w:type="dxa"/>
          </w:tcPr>
          <w:p w14:paraId="323A88FB" w14:textId="77777777" w:rsidR="00B9209A" w:rsidRDefault="00040ABF" w:rsidP="00B9209A">
            <w:r>
              <w:t>x</w:t>
            </w:r>
          </w:p>
        </w:tc>
        <w:tc>
          <w:tcPr>
            <w:tcW w:w="10072" w:type="dxa"/>
          </w:tcPr>
          <w:p w14:paraId="0AA5CF24" w14:textId="77777777" w:rsidR="00040ABF" w:rsidRDefault="00040ABF" w:rsidP="00040ABF">
            <w:pPr>
              <w:rPr>
                <w:rFonts w:eastAsia="Times New Roman" w:cs="Tahoma"/>
                <w:lang w:eastAsia="da-DK"/>
              </w:rPr>
            </w:pPr>
          </w:p>
          <w:p w14:paraId="16085646" w14:textId="77777777" w:rsidR="00B9209A" w:rsidRDefault="00040ABF" w:rsidP="00040ABF">
            <w:r>
              <w:rPr>
                <w:rFonts w:eastAsia="Times New Roman" w:cs="Tahoma"/>
                <w:lang w:eastAsia="da-DK"/>
              </w:rPr>
              <w:t>Under anlægsarbejdet vil der ske emission af udstødningsgasser fra maskiner til arbejdets udførsel. Emissionen forventes at blive i et begrænset omfang og varighed. Derudover er der gode spredningsforhold inden for om omkring projektområdet.</w:t>
            </w:r>
          </w:p>
        </w:tc>
      </w:tr>
    </w:tbl>
    <w:p w14:paraId="0066DBBC" w14:textId="77777777" w:rsidR="00C62426" w:rsidRDefault="00C62426"/>
    <w:tbl>
      <w:tblPr>
        <w:tblStyle w:val="Tabel-Gitter"/>
        <w:tblW w:w="0" w:type="auto"/>
        <w:tblLayout w:type="fixed"/>
        <w:tblLook w:val="04A0" w:firstRow="1" w:lastRow="0" w:firstColumn="1" w:lastColumn="0" w:noHBand="0" w:noVBand="1"/>
      </w:tblPr>
      <w:tblGrid>
        <w:gridCol w:w="3142"/>
        <w:gridCol w:w="782"/>
        <w:gridCol w:w="782"/>
        <w:gridCol w:w="10031"/>
      </w:tblGrid>
      <w:tr w:rsidR="00A87614" w14:paraId="30186D66" w14:textId="77777777" w:rsidTr="00B31338">
        <w:trPr>
          <w:trHeight w:val="340"/>
        </w:trPr>
        <w:tc>
          <w:tcPr>
            <w:tcW w:w="14737" w:type="dxa"/>
            <w:gridSpan w:val="4"/>
          </w:tcPr>
          <w:p w14:paraId="05087260" w14:textId="77777777" w:rsidR="00A87614" w:rsidRDefault="00A87614" w:rsidP="00776CE3">
            <w:pPr>
              <w:rPr>
                <w:rFonts w:eastAsia="Times New Roman" w:cs="Tahoma"/>
                <w:color w:val="000000"/>
                <w:lang w:eastAsia="da-DK"/>
              </w:rPr>
            </w:pPr>
            <w:r w:rsidRPr="00A87614">
              <w:rPr>
                <w:b/>
              </w:rPr>
              <w:t>Kommuneplaninteresser</w:t>
            </w:r>
          </w:p>
        </w:tc>
      </w:tr>
      <w:tr w:rsidR="00040ABF" w14:paraId="0EE42B92" w14:textId="77777777" w:rsidTr="00F37827">
        <w:trPr>
          <w:trHeight w:val="1134"/>
        </w:trPr>
        <w:tc>
          <w:tcPr>
            <w:tcW w:w="3142" w:type="dxa"/>
          </w:tcPr>
          <w:p w14:paraId="34299D76" w14:textId="77777777" w:rsidR="00040ABF" w:rsidRDefault="00040ABF" w:rsidP="00040ABF">
            <w:r>
              <w:t>2.17 Forudsætter projektet ændring af lokal- eller kommuneplaner?</w:t>
            </w:r>
          </w:p>
        </w:tc>
        <w:tc>
          <w:tcPr>
            <w:tcW w:w="782" w:type="dxa"/>
          </w:tcPr>
          <w:p w14:paraId="3B8A7C64" w14:textId="77777777" w:rsidR="00040ABF" w:rsidRDefault="00040ABF" w:rsidP="00040ABF"/>
        </w:tc>
        <w:tc>
          <w:tcPr>
            <w:tcW w:w="782" w:type="dxa"/>
          </w:tcPr>
          <w:p w14:paraId="4AD2D338" w14:textId="77777777" w:rsidR="00040ABF" w:rsidRDefault="00040ABF" w:rsidP="00040ABF">
            <w:r>
              <w:t>(x)</w:t>
            </w:r>
          </w:p>
        </w:tc>
        <w:tc>
          <w:tcPr>
            <w:tcW w:w="10031" w:type="dxa"/>
          </w:tcPr>
          <w:p w14:paraId="14FDE70F" w14:textId="7EA07CAF" w:rsidR="00040ABF" w:rsidRDefault="00040ABF" w:rsidP="00040ABF">
            <w:r>
              <w:t xml:space="preserve">Kabeltrace vil gennemskære et </w:t>
            </w:r>
            <w:r w:rsidR="00AF69E7">
              <w:t>lokal</w:t>
            </w:r>
            <w:r>
              <w:t xml:space="preserve">planlagt område.  </w:t>
            </w:r>
          </w:p>
          <w:p w14:paraId="6B95EA83" w14:textId="77777777" w:rsidR="00040ABF" w:rsidRDefault="00040ABF" w:rsidP="00040ABF"/>
          <w:p w14:paraId="7152890A" w14:textId="6DDC4600" w:rsidR="00040ABF" w:rsidRDefault="00040ABF" w:rsidP="00040ABF">
            <w:r>
              <w:t xml:space="preserve">Kabeltrace vil gå langs flere lokalplanlagte områder, samt </w:t>
            </w:r>
            <w:r w:rsidR="00AF69E7">
              <w:t>flere områder med kommuneplanrammer</w:t>
            </w:r>
            <w:r>
              <w:t xml:space="preserve">. </w:t>
            </w:r>
          </w:p>
          <w:p w14:paraId="066042BE" w14:textId="77777777" w:rsidR="00040ABF" w:rsidRDefault="00040ABF" w:rsidP="00040ABF"/>
          <w:p w14:paraId="6435E1D4" w14:textId="627ACA65" w:rsidR="00040ABF" w:rsidRDefault="00040ABF" w:rsidP="00C279C6">
            <w:r w:rsidRPr="005A6699">
              <w:t>Lokalplaner der påvirkes</w:t>
            </w:r>
            <w:r w:rsidR="00AF69E7">
              <w:t>:</w:t>
            </w:r>
          </w:p>
          <w:p w14:paraId="5966E734" w14:textId="383C33EC" w:rsidR="00AF69E7" w:rsidRPr="0000457B" w:rsidRDefault="00AF69E7" w:rsidP="00C279C6">
            <w:pPr>
              <w:rPr>
                <w:rFonts w:ascii="Verdana" w:hAnsi="Verdana" w:cs="Verdana"/>
                <w:sz w:val="18"/>
                <w:szCs w:val="18"/>
              </w:rPr>
            </w:pPr>
            <w:r>
              <w:t>4-802, 4-475, 4-420</w:t>
            </w:r>
          </w:p>
          <w:p w14:paraId="022567FF" w14:textId="77777777" w:rsidR="0000457B" w:rsidRDefault="0000457B" w:rsidP="00040ABF"/>
          <w:p w14:paraId="31EE5D1D" w14:textId="237D74D1" w:rsidR="0000457B" w:rsidRDefault="00AF69E7" w:rsidP="00AF69E7">
            <w:r>
              <w:t xml:space="preserve">Kommuneplanrammer </w:t>
            </w:r>
            <w:r w:rsidR="0000457B">
              <w:t xml:space="preserve">der </w:t>
            </w:r>
            <w:r w:rsidR="00FF018F">
              <w:t>berøres</w:t>
            </w:r>
            <w:r>
              <w:t>:</w:t>
            </w:r>
          </w:p>
          <w:p w14:paraId="376DC20A" w14:textId="6D758C0B" w:rsidR="00AF69E7" w:rsidRDefault="00AF69E7" w:rsidP="00AF69E7">
            <w:r>
              <w:t>4.EA.5, 4.EB.42, 4.EC.42, 4.F.109, 4.S.40</w:t>
            </w:r>
          </w:p>
          <w:p w14:paraId="2076F6BB" w14:textId="77777777" w:rsidR="0000457B" w:rsidRDefault="0000457B" w:rsidP="00040ABF"/>
        </w:tc>
      </w:tr>
      <w:tr w:rsidR="00040ABF" w14:paraId="5A7C652F" w14:textId="77777777" w:rsidTr="00F37827">
        <w:trPr>
          <w:trHeight w:val="1134"/>
        </w:trPr>
        <w:tc>
          <w:tcPr>
            <w:tcW w:w="3142" w:type="dxa"/>
          </w:tcPr>
          <w:p w14:paraId="62682607" w14:textId="77777777" w:rsidR="00040ABF" w:rsidRDefault="00040ABF" w:rsidP="00040ABF">
            <w:r>
              <w:t>2.18 Indebærer projektet en midlertidig eller permanent begrænsede anvendelsen af naboarealer ud over, hvad der fremgår af gældende kommune- og lokalplan.</w:t>
            </w:r>
          </w:p>
        </w:tc>
        <w:tc>
          <w:tcPr>
            <w:tcW w:w="782" w:type="dxa"/>
          </w:tcPr>
          <w:p w14:paraId="5087B7E7" w14:textId="77777777" w:rsidR="00040ABF" w:rsidRDefault="00040ABF" w:rsidP="00040ABF">
            <w:r>
              <w:t>x</w:t>
            </w:r>
          </w:p>
        </w:tc>
        <w:tc>
          <w:tcPr>
            <w:tcW w:w="782" w:type="dxa"/>
          </w:tcPr>
          <w:p w14:paraId="01A6FF33" w14:textId="77777777" w:rsidR="00040ABF" w:rsidRDefault="00040ABF" w:rsidP="00040ABF"/>
        </w:tc>
        <w:tc>
          <w:tcPr>
            <w:tcW w:w="10031" w:type="dxa"/>
          </w:tcPr>
          <w:p w14:paraId="7E98F8AD" w14:textId="007E0B94" w:rsidR="00040ABF" w:rsidRDefault="00040ABF" w:rsidP="00040ABF">
            <w:r>
              <w:t xml:space="preserve">Der tinglyses </w:t>
            </w:r>
            <w:r w:rsidR="0099380F">
              <w:t>henholdsvis et</w:t>
            </w:r>
            <w:r>
              <w:t xml:space="preserve"> </w:t>
            </w:r>
            <w:r w:rsidR="0099380F">
              <w:t>2</w:t>
            </w:r>
            <w:r>
              <w:t xml:space="preserve"> meter bredt servitutbelagt bælte langs med anlægget på de matrikulerede ejendomme</w:t>
            </w:r>
            <w:r w:rsidR="00AF69E7">
              <w:t xml:space="preserve">. </w:t>
            </w:r>
            <w:r>
              <w:t>Det betyder generelt, at der inden for servitutbæltet ikke må opføres bebyggelse eller etableres beplantning med dybbegående rødder.</w:t>
            </w:r>
          </w:p>
          <w:p w14:paraId="4D890B0B" w14:textId="77777777" w:rsidR="00040ABF" w:rsidRDefault="00040ABF" w:rsidP="00040ABF"/>
          <w:p w14:paraId="1D7996AA" w14:textId="77777777" w:rsidR="00040ABF" w:rsidRDefault="00040ABF" w:rsidP="00040ABF">
            <w:r>
              <w:t>Banedanmark ejer selve anlægget. Ejere af de matrikulerede ejendomme vil opleve en begrænset råderet inden for det anlagte kabeltrace.</w:t>
            </w:r>
          </w:p>
          <w:p w14:paraId="5C95C049" w14:textId="77777777" w:rsidR="00040ABF" w:rsidRDefault="00040ABF" w:rsidP="00040ABF"/>
          <w:p w14:paraId="77FEAA20" w14:textId="77777777" w:rsidR="00040ABF" w:rsidRDefault="00040ABF" w:rsidP="00040ABF">
            <w:r>
              <w:t xml:space="preserve">Når det endelige kabeltrace er fastlagt, vil der inden anlægsarbejder igangsættes blive taget kontakt til ejere af de ejendomme samt vejmyndigheden, hvor det nye kabeltrace skal placeres, med henblik på at indgå aftaler om kabelanlæggets placering. I forhandlinger med lodsejere og vejmyndigheder kan der ske mindre finjusteringer af kabeltraceet inden for projektområdet. </w:t>
            </w:r>
          </w:p>
          <w:p w14:paraId="7FD18642" w14:textId="77777777" w:rsidR="00040ABF" w:rsidRDefault="00040ABF" w:rsidP="00040ABF"/>
          <w:p w14:paraId="24187CE7" w14:textId="77777777" w:rsidR="00040ABF" w:rsidRDefault="00040ABF" w:rsidP="00040ABF">
            <w:r>
              <w:t>Kabellægning i offentlig vej og sti vil ikke være omfattet af et servitutbelagt bælte, idet vejlovgivningens gæsteprincip er gældende her.</w:t>
            </w:r>
          </w:p>
        </w:tc>
      </w:tr>
      <w:tr w:rsidR="00040ABF" w14:paraId="6E8C2FAB" w14:textId="77777777" w:rsidTr="00F37827">
        <w:trPr>
          <w:trHeight w:val="1134"/>
        </w:trPr>
        <w:tc>
          <w:tcPr>
            <w:tcW w:w="3142" w:type="dxa"/>
          </w:tcPr>
          <w:p w14:paraId="7142AFE9" w14:textId="77777777" w:rsidR="00040ABF" w:rsidRDefault="00040ABF" w:rsidP="00040ABF">
            <w:r>
              <w:t>2.19 Vil projektet udgøre en hindring for fremtidig anvendelse af områdets råstoffer (råstofområder)?</w:t>
            </w:r>
          </w:p>
        </w:tc>
        <w:tc>
          <w:tcPr>
            <w:tcW w:w="782" w:type="dxa"/>
          </w:tcPr>
          <w:p w14:paraId="266376CE" w14:textId="77777777" w:rsidR="00040ABF" w:rsidRDefault="00040ABF" w:rsidP="00040ABF"/>
        </w:tc>
        <w:tc>
          <w:tcPr>
            <w:tcW w:w="782" w:type="dxa"/>
          </w:tcPr>
          <w:p w14:paraId="50D18BBC" w14:textId="77777777" w:rsidR="00040ABF" w:rsidRDefault="00040ABF" w:rsidP="00040ABF">
            <w:r>
              <w:t>x</w:t>
            </w:r>
          </w:p>
        </w:tc>
        <w:tc>
          <w:tcPr>
            <w:tcW w:w="10031" w:type="dxa"/>
          </w:tcPr>
          <w:p w14:paraId="11EA8F67" w14:textId="77777777" w:rsidR="00040ABF" w:rsidRDefault="00040ABF" w:rsidP="00040ABF"/>
        </w:tc>
      </w:tr>
      <w:tr w:rsidR="00040ABF" w14:paraId="16681F7C" w14:textId="77777777" w:rsidTr="00F37827">
        <w:trPr>
          <w:trHeight w:val="1134"/>
        </w:trPr>
        <w:tc>
          <w:tcPr>
            <w:tcW w:w="3142" w:type="dxa"/>
          </w:tcPr>
          <w:p w14:paraId="130D9761" w14:textId="77777777" w:rsidR="00040ABF" w:rsidRDefault="00040ABF" w:rsidP="00040ABF">
            <w:r>
              <w:t>2.20 Ligger projekt i udpegede økologiske forbindelser?</w:t>
            </w:r>
          </w:p>
        </w:tc>
        <w:tc>
          <w:tcPr>
            <w:tcW w:w="782" w:type="dxa"/>
          </w:tcPr>
          <w:p w14:paraId="0B751937" w14:textId="77777777" w:rsidR="00040ABF" w:rsidRDefault="00040ABF" w:rsidP="00040ABF"/>
        </w:tc>
        <w:tc>
          <w:tcPr>
            <w:tcW w:w="782" w:type="dxa"/>
          </w:tcPr>
          <w:p w14:paraId="26551691" w14:textId="77777777" w:rsidR="00040ABF" w:rsidRDefault="00040ABF" w:rsidP="00040ABF">
            <w:r>
              <w:t>x</w:t>
            </w:r>
          </w:p>
        </w:tc>
        <w:tc>
          <w:tcPr>
            <w:tcW w:w="10031" w:type="dxa"/>
          </w:tcPr>
          <w:p w14:paraId="294F8C5F" w14:textId="77777777" w:rsidR="00040ABF" w:rsidRDefault="00040ABF" w:rsidP="00040ABF"/>
          <w:p w14:paraId="6BC8EE3A" w14:textId="65124C2F" w:rsidR="00040ABF" w:rsidRDefault="00DF7043" w:rsidP="00040ABF">
            <w:r>
              <w:t>Kabel</w:t>
            </w:r>
            <w:r w:rsidR="00040ABF">
              <w:t xml:space="preserve"> graves ned i økologiske forbi</w:t>
            </w:r>
            <w:r w:rsidR="0000457B">
              <w:t>ndelser. Kabelføringen vil ikke have betydning for flora og faunas bevægelsesveje efter etableringen</w:t>
            </w:r>
            <w:r w:rsidR="00040ABF">
              <w:t xml:space="preserve">. </w:t>
            </w:r>
          </w:p>
        </w:tc>
      </w:tr>
      <w:tr w:rsidR="00040ABF" w14:paraId="733DF0EC" w14:textId="77777777" w:rsidTr="00F37827">
        <w:trPr>
          <w:trHeight w:val="1134"/>
        </w:trPr>
        <w:tc>
          <w:tcPr>
            <w:tcW w:w="3142" w:type="dxa"/>
          </w:tcPr>
          <w:p w14:paraId="338C87A1" w14:textId="77777777" w:rsidR="00040ABF" w:rsidRDefault="00040ABF" w:rsidP="00040ABF">
            <w:r>
              <w:t>2.21 Indebærer projektet en mulig påvirkning af sårbare vådområder, herunder lavbundsområder?</w:t>
            </w:r>
          </w:p>
        </w:tc>
        <w:tc>
          <w:tcPr>
            <w:tcW w:w="782" w:type="dxa"/>
          </w:tcPr>
          <w:p w14:paraId="313BEC14" w14:textId="77777777" w:rsidR="00040ABF" w:rsidRDefault="00040ABF" w:rsidP="00040ABF"/>
        </w:tc>
        <w:tc>
          <w:tcPr>
            <w:tcW w:w="782" w:type="dxa"/>
          </w:tcPr>
          <w:p w14:paraId="62DC84C5" w14:textId="77777777" w:rsidR="00040ABF" w:rsidRDefault="00040ABF" w:rsidP="00040ABF">
            <w:r>
              <w:t>x</w:t>
            </w:r>
          </w:p>
        </w:tc>
        <w:tc>
          <w:tcPr>
            <w:tcW w:w="10031" w:type="dxa"/>
          </w:tcPr>
          <w:p w14:paraId="40DE5AAC" w14:textId="77777777" w:rsidR="00040ABF" w:rsidRDefault="00040ABF" w:rsidP="00040ABF"/>
          <w:p w14:paraId="2D4961E9" w14:textId="7A059CC9" w:rsidR="00040ABF" w:rsidRDefault="00040ABF" w:rsidP="00040ABF"/>
        </w:tc>
      </w:tr>
      <w:tr w:rsidR="00040ABF" w14:paraId="2938E2BE" w14:textId="77777777" w:rsidTr="00F37827">
        <w:trPr>
          <w:trHeight w:val="1134"/>
        </w:trPr>
        <w:tc>
          <w:tcPr>
            <w:tcW w:w="3142" w:type="dxa"/>
          </w:tcPr>
          <w:p w14:paraId="2A50804D" w14:textId="77777777" w:rsidR="00040ABF" w:rsidRDefault="00040ABF" w:rsidP="00040ABF">
            <w:r>
              <w:t>2.22 Ligger projektet i naturbeskyttelsesområder jf. PL § 11a stk. 3?</w:t>
            </w:r>
          </w:p>
        </w:tc>
        <w:tc>
          <w:tcPr>
            <w:tcW w:w="782" w:type="dxa"/>
          </w:tcPr>
          <w:p w14:paraId="6D56D978" w14:textId="77777777" w:rsidR="00040ABF" w:rsidRDefault="00040ABF" w:rsidP="00040ABF"/>
        </w:tc>
        <w:tc>
          <w:tcPr>
            <w:tcW w:w="782" w:type="dxa"/>
          </w:tcPr>
          <w:p w14:paraId="37E1C615" w14:textId="77777777" w:rsidR="00040ABF" w:rsidRDefault="00040ABF" w:rsidP="00040ABF">
            <w:r>
              <w:t>x</w:t>
            </w:r>
          </w:p>
        </w:tc>
        <w:tc>
          <w:tcPr>
            <w:tcW w:w="10031" w:type="dxa"/>
          </w:tcPr>
          <w:p w14:paraId="6B78E646" w14:textId="77777777" w:rsidR="00040ABF" w:rsidRDefault="00040ABF" w:rsidP="00040ABF"/>
          <w:p w14:paraId="1826F2AF" w14:textId="77777777" w:rsidR="00040ABF" w:rsidRDefault="00040ABF" w:rsidP="00040ABF"/>
        </w:tc>
      </w:tr>
      <w:tr w:rsidR="00040ABF" w14:paraId="5B0F5D71" w14:textId="77777777" w:rsidTr="00F37827">
        <w:trPr>
          <w:trHeight w:val="1134"/>
        </w:trPr>
        <w:tc>
          <w:tcPr>
            <w:tcW w:w="3142" w:type="dxa"/>
          </w:tcPr>
          <w:p w14:paraId="065F4B39" w14:textId="77777777" w:rsidR="00040ABF" w:rsidRDefault="00040ABF" w:rsidP="00040ABF">
            <w:r>
              <w:t>2.23 Vil projektet være i strid med eller til hinder for etablering af planlagte reservater eller naturparker?</w:t>
            </w:r>
          </w:p>
        </w:tc>
        <w:tc>
          <w:tcPr>
            <w:tcW w:w="782" w:type="dxa"/>
          </w:tcPr>
          <w:p w14:paraId="10D58607" w14:textId="77777777" w:rsidR="00040ABF" w:rsidRDefault="00040ABF" w:rsidP="00040ABF"/>
        </w:tc>
        <w:tc>
          <w:tcPr>
            <w:tcW w:w="782" w:type="dxa"/>
          </w:tcPr>
          <w:p w14:paraId="6A83767C" w14:textId="77777777" w:rsidR="00040ABF" w:rsidRDefault="00040ABF" w:rsidP="00040ABF">
            <w:r>
              <w:t>x</w:t>
            </w:r>
          </w:p>
        </w:tc>
        <w:tc>
          <w:tcPr>
            <w:tcW w:w="10031" w:type="dxa"/>
          </w:tcPr>
          <w:p w14:paraId="506558E0" w14:textId="77777777" w:rsidR="00040ABF" w:rsidRDefault="00040ABF" w:rsidP="00040ABF"/>
        </w:tc>
      </w:tr>
      <w:tr w:rsidR="00040ABF" w14:paraId="17171348" w14:textId="77777777" w:rsidTr="00F37827">
        <w:trPr>
          <w:trHeight w:val="1134"/>
        </w:trPr>
        <w:tc>
          <w:tcPr>
            <w:tcW w:w="3142" w:type="dxa"/>
          </w:tcPr>
          <w:p w14:paraId="7780B09B" w14:textId="77777777" w:rsidR="00040ABF" w:rsidRDefault="00040ABF" w:rsidP="00040ABF">
            <w:r>
              <w:t>2.24 Kan projektet påvirke historiske landskabstræk?</w:t>
            </w:r>
          </w:p>
        </w:tc>
        <w:tc>
          <w:tcPr>
            <w:tcW w:w="782" w:type="dxa"/>
          </w:tcPr>
          <w:p w14:paraId="1F04347B" w14:textId="77777777" w:rsidR="00040ABF" w:rsidRDefault="00040ABF" w:rsidP="00040ABF"/>
        </w:tc>
        <w:tc>
          <w:tcPr>
            <w:tcW w:w="782" w:type="dxa"/>
          </w:tcPr>
          <w:p w14:paraId="7F5E040F" w14:textId="77777777" w:rsidR="00040ABF" w:rsidRDefault="00040ABF" w:rsidP="00040ABF">
            <w:r>
              <w:t>x</w:t>
            </w:r>
          </w:p>
        </w:tc>
        <w:tc>
          <w:tcPr>
            <w:tcW w:w="10031" w:type="dxa"/>
          </w:tcPr>
          <w:p w14:paraId="54CEA830" w14:textId="77777777" w:rsidR="00040ABF" w:rsidRDefault="00040ABF" w:rsidP="00040ABF"/>
        </w:tc>
      </w:tr>
      <w:tr w:rsidR="00040ABF" w14:paraId="3F695BA0" w14:textId="77777777" w:rsidTr="00F37827">
        <w:trPr>
          <w:trHeight w:val="1134"/>
        </w:trPr>
        <w:tc>
          <w:tcPr>
            <w:tcW w:w="3142" w:type="dxa"/>
          </w:tcPr>
          <w:p w14:paraId="6B4B5C76" w14:textId="77777777" w:rsidR="00040ABF" w:rsidRDefault="00040ABF" w:rsidP="00040ABF">
            <w:r>
              <w:t>2.25 Kan projektet påvirke kulturelle landskabstræk / værdifulde kulturmiljøer?</w:t>
            </w:r>
          </w:p>
        </w:tc>
        <w:tc>
          <w:tcPr>
            <w:tcW w:w="782" w:type="dxa"/>
          </w:tcPr>
          <w:p w14:paraId="45271A9F" w14:textId="77777777" w:rsidR="00040ABF" w:rsidRDefault="00040ABF" w:rsidP="00040ABF"/>
        </w:tc>
        <w:tc>
          <w:tcPr>
            <w:tcW w:w="782" w:type="dxa"/>
          </w:tcPr>
          <w:p w14:paraId="08351411" w14:textId="77777777" w:rsidR="00040ABF" w:rsidRDefault="00040ABF" w:rsidP="00040ABF">
            <w:r>
              <w:t>x</w:t>
            </w:r>
          </w:p>
        </w:tc>
        <w:tc>
          <w:tcPr>
            <w:tcW w:w="10031" w:type="dxa"/>
          </w:tcPr>
          <w:p w14:paraId="774F7C88" w14:textId="77777777" w:rsidR="00040ABF" w:rsidRDefault="00040ABF" w:rsidP="00040ABF"/>
        </w:tc>
      </w:tr>
      <w:tr w:rsidR="00040ABF" w14:paraId="370890FB" w14:textId="77777777" w:rsidTr="00F37827">
        <w:trPr>
          <w:trHeight w:val="1134"/>
        </w:trPr>
        <w:tc>
          <w:tcPr>
            <w:tcW w:w="3142" w:type="dxa"/>
          </w:tcPr>
          <w:p w14:paraId="47ECEA75" w14:textId="77777777" w:rsidR="00040ABF" w:rsidRDefault="00040ABF" w:rsidP="00040ABF">
            <w:r>
              <w:t>2.26 Kan projektet påvirke større sammenhængende landskaber/ værdifulde landskaber?</w:t>
            </w:r>
          </w:p>
        </w:tc>
        <w:tc>
          <w:tcPr>
            <w:tcW w:w="782" w:type="dxa"/>
          </w:tcPr>
          <w:p w14:paraId="66EB6278" w14:textId="77777777" w:rsidR="00040ABF" w:rsidRDefault="00040ABF" w:rsidP="00040ABF">
            <w:r>
              <w:t>(x)</w:t>
            </w:r>
          </w:p>
        </w:tc>
        <w:tc>
          <w:tcPr>
            <w:tcW w:w="782" w:type="dxa"/>
          </w:tcPr>
          <w:p w14:paraId="6F2D78DF" w14:textId="77777777" w:rsidR="00040ABF" w:rsidRDefault="00040ABF" w:rsidP="00040ABF"/>
        </w:tc>
        <w:tc>
          <w:tcPr>
            <w:tcW w:w="10031" w:type="dxa"/>
          </w:tcPr>
          <w:p w14:paraId="3E82F6B4" w14:textId="77777777" w:rsidR="00040ABF" w:rsidRDefault="00040ABF" w:rsidP="00040ABF"/>
          <w:p w14:paraId="413F1C40" w14:textId="34215BBB" w:rsidR="00040ABF" w:rsidRDefault="00AF69E7" w:rsidP="00040ABF">
            <w:r>
              <w:t>Kabeltrace går gennem et område</w:t>
            </w:r>
            <w:r w:rsidR="00040ABF">
              <w:t xml:space="preserve">, der er udpeget som bevaringsværdig landskab. Området vurderes ikke at blive påvirket væsentligt. </w:t>
            </w:r>
          </w:p>
          <w:p w14:paraId="28D91B47" w14:textId="7EC8F297" w:rsidR="00040ABF" w:rsidRDefault="00040ABF" w:rsidP="00040ABF"/>
          <w:p w14:paraId="7CCBF1CF" w14:textId="68925367" w:rsidR="00AF69E7" w:rsidRDefault="00AF69E7" w:rsidP="00040ABF">
            <w:r>
              <w:t>Tarup-Davinde Kilen strækker sig fra bykanten ud over det åbne landbrugslandskab sydøst for Odense og rummer bl.a. Kohaveskoven, Kærby Mose, hovedgårdslandskabet ved Sanderumgård samt de store rekreative sølandskaber i Tarup-Davinde. Kilen er med til at styrke sammenhængen mellem de grønne elementer i det åbne land og den sydøstlige del af Odense by omkring Tietgenbyen. Kilen rummer flere områder og elementer med store udviklingsmuligheder som f.eks. udvikling af ny skov, nye vådområder i Kærby Mose, fortsat omdannelse af graveområdet ved Tarup-Davinde med udvikling af sølandskabet og styrkelse af bynære naturoplevelser. Der er udarbejdet en helhedsplan for Tarup-Davinde området - OVER SØ OG LAND.</w:t>
            </w:r>
          </w:p>
        </w:tc>
      </w:tr>
      <w:tr w:rsidR="00040ABF" w14:paraId="71DC2B42" w14:textId="77777777" w:rsidTr="00F37827">
        <w:trPr>
          <w:trHeight w:val="1134"/>
        </w:trPr>
        <w:tc>
          <w:tcPr>
            <w:tcW w:w="3142" w:type="dxa"/>
          </w:tcPr>
          <w:p w14:paraId="5EAEAD8C" w14:textId="77777777" w:rsidR="00040ABF" w:rsidRDefault="00040ABF" w:rsidP="00040ABF">
            <w:r>
              <w:t>2.27 Kan projektet påvirke arkæologiske værdier/landskabstræk?</w:t>
            </w:r>
          </w:p>
        </w:tc>
        <w:tc>
          <w:tcPr>
            <w:tcW w:w="782" w:type="dxa"/>
          </w:tcPr>
          <w:p w14:paraId="6E44AED2" w14:textId="77777777" w:rsidR="00040ABF" w:rsidRDefault="00040ABF" w:rsidP="00040ABF"/>
        </w:tc>
        <w:tc>
          <w:tcPr>
            <w:tcW w:w="782" w:type="dxa"/>
          </w:tcPr>
          <w:p w14:paraId="5BF39BC2" w14:textId="77777777" w:rsidR="00040ABF" w:rsidRDefault="00040ABF" w:rsidP="00040ABF">
            <w:r>
              <w:t>x</w:t>
            </w:r>
          </w:p>
        </w:tc>
        <w:tc>
          <w:tcPr>
            <w:tcW w:w="10031" w:type="dxa"/>
          </w:tcPr>
          <w:p w14:paraId="2BAB49DA" w14:textId="77777777" w:rsidR="00040ABF" w:rsidRDefault="00040ABF" w:rsidP="00040ABF"/>
          <w:p w14:paraId="653D0B02" w14:textId="35A14CD6" w:rsidR="00040ABF" w:rsidRPr="00F551CA" w:rsidRDefault="00AF69E7" w:rsidP="00040ABF">
            <w:pPr>
              <w:rPr>
                <w:color w:val="FF0000"/>
                <w:highlight w:val="yellow"/>
              </w:rPr>
            </w:pPr>
            <w:r>
              <w:t>Odense</w:t>
            </w:r>
            <w:r w:rsidRPr="00CF3A6A">
              <w:t xml:space="preserve"> </w:t>
            </w:r>
            <w:r w:rsidR="00040ABF" w:rsidRPr="00CF3A6A">
              <w:t>Museum kontaktes med henblik på udførelse af arkivalsk kontrol og afklaring af om der skal foretages arkæologiske forundersøgelser inden anlægsarbejdet igangsættes.</w:t>
            </w:r>
          </w:p>
        </w:tc>
      </w:tr>
      <w:tr w:rsidR="00040ABF" w14:paraId="5043B58A" w14:textId="77777777" w:rsidTr="00F37827">
        <w:trPr>
          <w:trHeight w:val="1134"/>
        </w:trPr>
        <w:tc>
          <w:tcPr>
            <w:tcW w:w="3142" w:type="dxa"/>
          </w:tcPr>
          <w:p w14:paraId="26747385" w14:textId="77777777" w:rsidR="00040ABF" w:rsidRDefault="00040ABF" w:rsidP="00040ABF">
            <w:r>
              <w:t>2.28 Kan projektet påvirke geologiske landskabstræk?</w:t>
            </w:r>
          </w:p>
        </w:tc>
        <w:tc>
          <w:tcPr>
            <w:tcW w:w="782" w:type="dxa"/>
          </w:tcPr>
          <w:p w14:paraId="5C80888F" w14:textId="77777777" w:rsidR="00040ABF" w:rsidRDefault="00040ABF" w:rsidP="00040ABF"/>
        </w:tc>
        <w:tc>
          <w:tcPr>
            <w:tcW w:w="782" w:type="dxa"/>
          </w:tcPr>
          <w:p w14:paraId="4A03CE95" w14:textId="77777777" w:rsidR="00040ABF" w:rsidRDefault="00040ABF" w:rsidP="00040ABF">
            <w:r>
              <w:t>x</w:t>
            </w:r>
          </w:p>
        </w:tc>
        <w:tc>
          <w:tcPr>
            <w:tcW w:w="10031" w:type="dxa"/>
          </w:tcPr>
          <w:p w14:paraId="0F1914E8" w14:textId="77777777" w:rsidR="00040ABF" w:rsidRDefault="00040ABF" w:rsidP="00040ABF"/>
        </w:tc>
      </w:tr>
    </w:tbl>
    <w:p w14:paraId="50983DE2" w14:textId="77777777" w:rsidR="00F37827" w:rsidRDefault="00F37827"/>
    <w:tbl>
      <w:tblPr>
        <w:tblStyle w:val="Tabel-Gitter"/>
        <w:tblW w:w="0" w:type="auto"/>
        <w:tblLayout w:type="fixed"/>
        <w:tblLook w:val="04A0" w:firstRow="1" w:lastRow="0" w:firstColumn="1" w:lastColumn="0" w:noHBand="0" w:noVBand="1"/>
      </w:tblPr>
      <w:tblGrid>
        <w:gridCol w:w="3142"/>
        <w:gridCol w:w="782"/>
        <w:gridCol w:w="782"/>
        <w:gridCol w:w="10031"/>
      </w:tblGrid>
      <w:tr w:rsidR="005072E8" w:rsidRPr="00A87614" w14:paraId="19577590" w14:textId="77777777" w:rsidTr="002578F9">
        <w:trPr>
          <w:trHeight w:val="340"/>
        </w:trPr>
        <w:tc>
          <w:tcPr>
            <w:tcW w:w="14737" w:type="dxa"/>
            <w:gridSpan w:val="4"/>
          </w:tcPr>
          <w:p w14:paraId="7B8ADD44" w14:textId="77777777" w:rsidR="005072E8" w:rsidRPr="00A87614" w:rsidRDefault="005072E8" w:rsidP="005072E8">
            <w:pPr>
              <w:rPr>
                <w:b/>
              </w:rPr>
            </w:pPr>
            <w:r w:rsidRPr="00A87614">
              <w:rPr>
                <w:b/>
              </w:rPr>
              <w:t>Bygge- og beskyttelseslinjer</w:t>
            </w:r>
          </w:p>
        </w:tc>
      </w:tr>
      <w:tr w:rsidR="005072E8" w14:paraId="5ADF15BD" w14:textId="77777777" w:rsidTr="00F37827">
        <w:trPr>
          <w:trHeight w:val="1134"/>
        </w:trPr>
        <w:tc>
          <w:tcPr>
            <w:tcW w:w="3142" w:type="dxa"/>
          </w:tcPr>
          <w:p w14:paraId="4B45D287" w14:textId="77777777" w:rsidR="005072E8" w:rsidRDefault="005072E8" w:rsidP="005072E8">
            <w:r>
              <w:t>2.</w:t>
            </w:r>
            <w:r w:rsidR="001B6BE2">
              <w:t>29</w:t>
            </w:r>
            <w:r>
              <w:t xml:space="preserve"> Forudsætter projektet rydning af skov (fredskov), herunder konflikt med skovbyggelinjer?</w:t>
            </w:r>
          </w:p>
        </w:tc>
        <w:tc>
          <w:tcPr>
            <w:tcW w:w="782" w:type="dxa"/>
          </w:tcPr>
          <w:p w14:paraId="50AA6E3E" w14:textId="080D6FC2" w:rsidR="005072E8" w:rsidRDefault="005072E8" w:rsidP="005072E8"/>
        </w:tc>
        <w:tc>
          <w:tcPr>
            <w:tcW w:w="782" w:type="dxa"/>
          </w:tcPr>
          <w:p w14:paraId="35541B43" w14:textId="3320BE31" w:rsidR="005072E8" w:rsidRDefault="00AF69E7" w:rsidP="005072E8">
            <w:r>
              <w:t>x</w:t>
            </w:r>
          </w:p>
        </w:tc>
        <w:tc>
          <w:tcPr>
            <w:tcW w:w="10031" w:type="dxa"/>
          </w:tcPr>
          <w:p w14:paraId="02463800" w14:textId="77777777" w:rsidR="005072E8" w:rsidRDefault="005072E8" w:rsidP="00AF69E7"/>
        </w:tc>
      </w:tr>
      <w:tr w:rsidR="00040ABF" w14:paraId="444D62C0" w14:textId="77777777" w:rsidTr="00F37827">
        <w:trPr>
          <w:trHeight w:val="1134"/>
        </w:trPr>
        <w:tc>
          <w:tcPr>
            <w:tcW w:w="3142" w:type="dxa"/>
          </w:tcPr>
          <w:p w14:paraId="3B51E747" w14:textId="77777777" w:rsidR="00040ABF" w:rsidRDefault="00040ABF" w:rsidP="00040ABF">
            <w:r>
              <w:t>2.30 Vil projektet komme i konflikt med kirkebyggelinjer og/eller sten- og jorddiger?</w:t>
            </w:r>
          </w:p>
        </w:tc>
        <w:tc>
          <w:tcPr>
            <w:tcW w:w="782" w:type="dxa"/>
          </w:tcPr>
          <w:p w14:paraId="502263B0" w14:textId="77777777" w:rsidR="00040ABF" w:rsidRDefault="00040ABF" w:rsidP="00040ABF"/>
        </w:tc>
        <w:tc>
          <w:tcPr>
            <w:tcW w:w="782" w:type="dxa"/>
          </w:tcPr>
          <w:p w14:paraId="5257290F" w14:textId="77777777" w:rsidR="00040ABF" w:rsidRDefault="00040ABF" w:rsidP="00040ABF">
            <w:r>
              <w:t>x</w:t>
            </w:r>
          </w:p>
        </w:tc>
        <w:tc>
          <w:tcPr>
            <w:tcW w:w="10031" w:type="dxa"/>
          </w:tcPr>
          <w:p w14:paraId="44712962" w14:textId="4A590140" w:rsidR="00040ABF" w:rsidRPr="00FE02E4" w:rsidRDefault="00040ABF" w:rsidP="00040ABF">
            <w:r>
              <w:t xml:space="preserve"> </w:t>
            </w:r>
          </w:p>
        </w:tc>
      </w:tr>
      <w:tr w:rsidR="00040ABF" w14:paraId="19A36A4A" w14:textId="77777777" w:rsidTr="00F37827">
        <w:trPr>
          <w:trHeight w:val="1134"/>
        </w:trPr>
        <w:tc>
          <w:tcPr>
            <w:tcW w:w="3142" w:type="dxa"/>
          </w:tcPr>
          <w:p w14:paraId="67D24AE5" w14:textId="77777777" w:rsidR="00040ABF" w:rsidRDefault="00040ABF" w:rsidP="00040ABF">
            <w:r>
              <w:t>2.31 Vil projektet komme i konflikt med å- og søbeskyttelseslinjer?</w:t>
            </w:r>
          </w:p>
        </w:tc>
        <w:tc>
          <w:tcPr>
            <w:tcW w:w="782" w:type="dxa"/>
          </w:tcPr>
          <w:p w14:paraId="099029A8" w14:textId="77777777" w:rsidR="00040ABF" w:rsidRDefault="00040ABF" w:rsidP="00040ABF"/>
        </w:tc>
        <w:tc>
          <w:tcPr>
            <w:tcW w:w="782" w:type="dxa"/>
          </w:tcPr>
          <w:p w14:paraId="7A9ACC2C" w14:textId="77777777" w:rsidR="00040ABF" w:rsidRDefault="00040ABF" w:rsidP="00040ABF">
            <w:r>
              <w:t>x</w:t>
            </w:r>
          </w:p>
        </w:tc>
        <w:tc>
          <w:tcPr>
            <w:tcW w:w="10031" w:type="dxa"/>
          </w:tcPr>
          <w:p w14:paraId="1F97B264" w14:textId="77777777" w:rsidR="00040ABF" w:rsidRPr="004A37DC" w:rsidRDefault="00040ABF" w:rsidP="00040ABF">
            <w:pPr>
              <w:rPr>
                <w:color w:val="FF0000"/>
                <w:highlight w:val="yellow"/>
              </w:rPr>
            </w:pPr>
          </w:p>
        </w:tc>
      </w:tr>
      <w:tr w:rsidR="00040ABF" w14:paraId="1F6EE036" w14:textId="77777777" w:rsidTr="00F37827">
        <w:trPr>
          <w:trHeight w:val="1134"/>
        </w:trPr>
        <w:tc>
          <w:tcPr>
            <w:tcW w:w="3142" w:type="dxa"/>
          </w:tcPr>
          <w:p w14:paraId="2D31690F" w14:textId="77777777" w:rsidR="00040ABF" w:rsidRDefault="00040ABF" w:rsidP="00040ABF">
            <w:r>
              <w:t>2.32 Forventes området at rumme nationalt fredede arter (ex. Orkideer)?</w:t>
            </w:r>
          </w:p>
        </w:tc>
        <w:tc>
          <w:tcPr>
            <w:tcW w:w="782" w:type="dxa"/>
          </w:tcPr>
          <w:p w14:paraId="5B982590" w14:textId="77777777" w:rsidR="00040ABF" w:rsidRDefault="00040ABF" w:rsidP="00040ABF"/>
        </w:tc>
        <w:tc>
          <w:tcPr>
            <w:tcW w:w="782" w:type="dxa"/>
          </w:tcPr>
          <w:p w14:paraId="76E5D93B" w14:textId="77777777" w:rsidR="00040ABF" w:rsidRDefault="00040ABF" w:rsidP="00040ABF">
            <w:r>
              <w:t>x</w:t>
            </w:r>
          </w:p>
        </w:tc>
        <w:tc>
          <w:tcPr>
            <w:tcW w:w="10031" w:type="dxa"/>
          </w:tcPr>
          <w:p w14:paraId="6ACB970E" w14:textId="77777777" w:rsidR="00040ABF" w:rsidRDefault="00040ABF" w:rsidP="00040ABF"/>
        </w:tc>
      </w:tr>
    </w:tbl>
    <w:p w14:paraId="7B9C2F49" w14:textId="77777777" w:rsidR="00F37827" w:rsidRDefault="00F37827" w:rsidP="00A87614">
      <w:pPr>
        <w:rPr>
          <w:b/>
          <w:sz w:val="28"/>
          <w:szCs w:val="28"/>
        </w:rPr>
      </w:pPr>
    </w:p>
    <w:p w14:paraId="31CF0226" w14:textId="77777777" w:rsidR="00F37827" w:rsidRDefault="00F37827">
      <w:pPr>
        <w:rPr>
          <w:b/>
          <w:sz w:val="28"/>
          <w:szCs w:val="28"/>
        </w:rPr>
      </w:pPr>
    </w:p>
    <w:p w14:paraId="6D9244BE" w14:textId="77777777" w:rsidR="00AE2258" w:rsidRPr="008B22AE" w:rsidRDefault="002578F9" w:rsidP="008B22AE">
      <w:pPr>
        <w:pStyle w:val="Listeafsnit"/>
        <w:numPr>
          <w:ilvl w:val="0"/>
          <w:numId w:val="1"/>
        </w:numPr>
        <w:rPr>
          <w:b/>
          <w:sz w:val="28"/>
          <w:szCs w:val="28"/>
        </w:rPr>
      </w:pPr>
      <w:r>
        <w:rPr>
          <w:b/>
          <w:sz w:val="28"/>
          <w:szCs w:val="28"/>
        </w:rPr>
        <w:t>Opsummering</w:t>
      </w:r>
    </w:p>
    <w:tbl>
      <w:tblPr>
        <w:tblStyle w:val="Tabel-Gitter"/>
        <w:tblW w:w="0" w:type="auto"/>
        <w:tblLayout w:type="fixed"/>
        <w:tblLook w:val="04A0" w:firstRow="1" w:lastRow="0" w:firstColumn="1" w:lastColumn="0" w:noHBand="0" w:noVBand="1"/>
      </w:tblPr>
      <w:tblGrid>
        <w:gridCol w:w="3113"/>
        <w:gridCol w:w="803"/>
        <w:gridCol w:w="804"/>
        <w:gridCol w:w="10017"/>
      </w:tblGrid>
      <w:tr w:rsidR="00480EF8" w14:paraId="15DF184A" w14:textId="77777777" w:rsidTr="002578F9">
        <w:tc>
          <w:tcPr>
            <w:tcW w:w="3113" w:type="dxa"/>
          </w:tcPr>
          <w:p w14:paraId="1F641E2B" w14:textId="77777777" w:rsidR="00480EF8" w:rsidRDefault="00480EF8"/>
        </w:tc>
        <w:tc>
          <w:tcPr>
            <w:tcW w:w="803" w:type="dxa"/>
          </w:tcPr>
          <w:p w14:paraId="5EE615E3" w14:textId="77777777" w:rsidR="00480EF8" w:rsidRDefault="00480EF8">
            <w:r>
              <w:t>Ja</w:t>
            </w:r>
          </w:p>
        </w:tc>
        <w:tc>
          <w:tcPr>
            <w:tcW w:w="804" w:type="dxa"/>
          </w:tcPr>
          <w:p w14:paraId="3BE27D22" w14:textId="77777777" w:rsidR="00480EF8" w:rsidRDefault="00480EF8">
            <w:r>
              <w:t>Nej</w:t>
            </w:r>
          </w:p>
        </w:tc>
        <w:tc>
          <w:tcPr>
            <w:tcW w:w="10017" w:type="dxa"/>
          </w:tcPr>
          <w:p w14:paraId="7AE748C1" w14:textId="77777777" w:rsidR="00480EF8" w:rsidRDefault="00480EF8">
            <w:r>
              <w:t>Bemærkninger</w:t>
            </w:r>
          </w:p>
        </w:tc>
      </w:tr>
      <w:tr w:rsidR="00480EF8" w14:paraId="4D071A09" w14:textId="77777777" w:rsidTr="00F37827">
        <w:trPr>
          <w:trHeight w:val="1134"/>
        </w:trPr>
        <w:tc>
          <w:tcPr>
            <w:tcW w:w="3113" w:type="dxa"/>
          </w:tcPr>
          <w:p w14:paraId="2AB3923F" w14:textId="77777777" w:rsidR="00480EF8" w:rsidRDefault="002578F9">
            <w:r>
              <w:t>3.01</w:t>
            </w:r>
            <w:r w:rsidR="00480EF8">
              <w:t xml:space="preserve"> Forventes miljøpåvirkningerne at kunne være væsentlige samlet?</w:t>
            </w:r>
          </w:p>
        </w:tc>
        <w:tc>
          <w:tcPr>
            <w:tcW w:w="803" w:type="dxa"/>
          </w:tcPr>
          <w:p w14:paraId="45FE39AD" w14:textId="77777777" w:rsidR="00480EF8" w:rsidRDefault="00480EF8"/>
        </w:tc>
        <w:tc>
          <w:tcPr>
            <w:tcW w:w="804" w:type="dxa"/>
          </w:tcPr>
          <w:p w14:paraId="44F783EE" w14:textId="77777777" w:rsidR="00480EF8" w:rsidRDefault="00040ABF">
            <w:r>
              <w:t>x</w:t>
            </w:r>
          </w:p>
        </w:tc>
        <w:tc>
          <w:tcPr>
            <w:tcW w:w="10017" w:type="dxa"/>
          </w:tcPr>
          <w:p w14:paraId="668D1262" w14:textId="77777777" w:rsidR="00480EF8" w:rsidRDefault="00480EF8"/>
        </w:tc>
      </w:tr>
      <w:tr w:rsidR="00480EF8" w14:paraId="2A24F063" w14:textId="77777777" w:rsidTr="00F37827">
        <w:trPr>
          <w:trHeight w:val="1134"/>
        </w:trPr>
        <w:tc>
          <w:tcPr>
            <w:tcW w:w="3113" w:type="dxa"/>
          </w:tcPr>
          <w:p w14:paraId="247E9C58" w14:textId="77777777" w:rsidR="00480EF8" w:rsidRDefault="002578F9">
            <w:r>
              <w:t>3.02</w:t>
            </w:r>
            <w:r w:rsidR="00480EF8">
              <w:t xml:space="preserve"> Må den samlede miljøpåvirkning betegnes som kompleks?</w:t>
            </w:r>
          </w:p>
        </w:tc>
        <w:tc>
          <w:tcPr>
            <w:tcW w:w="803" w:type="dxa"/>
          </w:tcPr>
          <w:p w14:paraId="2840A3FA" w14:textId="77777777" w:rsidR="00480EF8" w:rsidRDefault="00480EF8"/>
        </w:tc>
        <w:tc>
          <w:tcPr>
            <w:tcW w:w="804" w:type="dxa"/>
          </w:tcPr>
          <w:p w14:paraId="52DF76A6" w14:textId="77777777" w:rsidR="00480EF8" w:rsidRDefault="00040ABF">
            <w:r>
              <w:t>x</w:t>
            </w:r>
          </w:p>
        </w:tc>
        <w:tc>
          <w:tcPr>
            <w:tcW w:w="10017" w:type="dxa"/>
          </w:tcPr>
          <w:p w14:paraId="61D7AD6C" w14:textId="77777777" w:rsidR="00480EF8" w:rsidRDefault="00480EF8"/>
        </w:tc>
      </w:tr>
      <w:tr w:rsidR="00480EF8" w14:paraId="77BFFF98" w14:textId="77777777" w:rsidTr="00F37827">
        <w:trPr>
          <w:trHeight w:val="1134"/>
        </w:trPr>
        <w:tc>
          <w:tcPr>
            <w:tcW w:w="3113" w:type="dxa"/>
          </w:tcPr>
          <w:p w14:paraId="6626CBDF" w14:textId="77777777" w:rsidR="00480EF8" w:rsidRDefault="002578F9">
            <w:r>
              <w:t>3.03</w:t>
            </w:r>
            <w:r w:rsidR="00480EF8">
              <w:t xml:space="preserve"> Er påvirkningen varig?</w:t>
            </w:r>
          </w:p>
        </w:tc>
        <w:tc>
          <w:tcPr>
            <w:tcW w:w="803" w:type="dxa"/>
          </w:tcPr>
          <w:p w14:paraId="796815E8" w14:textId="77777777" w:rsidR="00480EF8" w:rsidRDefault="00040ABF">
            <w:r>
              <w:t>x</w:t>
            </w:r>
          </w:p>
        </w:tc>
        <w:tc>
          <w:tcPr>
            <w:tcW w:w="804" w:type="dxa"/>
          </w:tcPr>
          <w:p w14:paraId="291D54B4" w14:textId="77777777" w:rsidR="00480EF8" w:rsidRDefault="00480EF8"/>
        </w:tc>
        <w:tc>
          <w:tcPr>
            <w:tcW w:w="10017" w:type="dxa"/>
          </w:tcPr>
          <w:p w14:paraId="654734C3" w14:textId="77777777" w:rsidR="00480EF8" w:rsidRDefault="00480EF8"/>
        </w:tc>
      </w:tr>
      <w:tr w:rsidR="00480EF8" w14:paraId="36548629" w14:textId="77777777" w:rsidTr="00F37827">
        <w:trPr>
          <w:trHeight w:val="1134"/>
        </w:trPr>
        <w:tc>
          <w:tcPr>
            <w:tcW w:w="3113" w:type="dxa"/>
          </w:tcPr>
          <w:p w14:paraId="1BBD537F" w14:textId="77777777" w:rsidR="00480EF8" w:rsidRDefault="002578F9">
            <w:r>
              <w:t>3.04</w:t>
            </w:r>
            <w:r w:rsidR="00480EF8">
              <w:t xml:space="preserve"> Er der andre kumulative forhold?</w:t>
            </w:r>
          </w:p>
        </w:tc>
        <w:tc>
          <w:tcPr>
            <w:tcW w:w="803" w:type="dxa"/>
          </w:tcPr>
          <w:p w14:paraId="4938EA8E" w14:textId="77777777" w:rsidR="00480EF8" w:rsidRDefault="00040ABF">
            <w:r>
              <w:t>(x)</w:t>
            </w:r>
          </w:p>
        </w:tc>
        <w:tc>
          <w:tcPr>
            <w:tcW w:w="804" w:type="dxa"/>
          </w:tcPr>
          <w:p w14:paraId="278B2500" w14:textId="77777777" w:rsidR="00480EF8" w:rsidRDefault="00480EF8"/>
        </w:tc>
        <w:tc>
          <w:tcPr>
            <w:tcW w:w="10017" w:type="dxa"/>
          </w:tcPr>
          <w:p w14:paraId="20173B8E" w14:textId="5391C5FF" w:rsidR="00480EF8" w:rsidRDefault="00040ABF">
            <w:r>
              <w:t xml:space="preserve">Afhængig </w:t>
            </w:r>
            <w:r w:rsidR="00A52879">
              <w:t xml:space="preserve">af </w:t>
            </w:r>
            <w:r>
              <w:t xml:space="preserve">hvornår </w:t>
            </w:r>
            <w:r w:rsidR="002B63B3">
              <w:t xml:space="preserve">området udbygges. </w:t>
            </w:r>
          </w:p>
        </w:tc>
      </w:tr>
    </w:tbl>
    <w:p w14:paraId="63ABA8FC" w14:textId="77777777" w:rsidR="00AE2258" w:rsidRDefault="00AE2258"/>
    <w:p w14:paraId="4B7EC06F" w14:textId="77777777" w:rsidR="00342D2A" w:rsidRPr="009914B1" w:rsidRDefault="004D3584" w:rsidP="009914B1">
      <w:pPr>
        <w:pStyle w:val="Listeafsnit"/>
        <w:numPr>
          <w:ilvl w:val="0"/>
          <w:numId w:val="1"/>
        </w:numPr>
        <w:rPr>
          <w:b/>
          <w:sz w:val="28"/>
          <w:szCs w:val="28"/>
        </w:rPr>
      </w:pPr>
      <w:r w:rsidRPr="009914B1">
        <w:rPr>
          <w:b/>
          <w:sz w:val="28"/>
          <w:szCs w:val="28"/>
        </w:rPr>
        <w:t>Konklusion</w:t>
      </w:r>
    </w:p>
    <w:tbl>
      <w:tblPr>
        <w:tblStyle w:val="Tabel-Gitter"/>
        <w:tblW w:w="0" w:type="auto"/>
        <w:tblLook w:val="04A0" w:firstRow="1" w:lastRow="0" w:firstColumn="1" w:lastColumn="0" w:noHBand="0" w:noVBand="1"/>
      </w:tblPr>
      <w:tblGrid>
        <w:gridCol w:w="3114"/>
        <w:gridCol w:w="805"/>
        <w:gridCol w:w="805"/>
        <w:gridCol w:w="10064"/>
      </w:tblGrid>
      <w:tr w:rsidR="00342D2A" w14:paraId="6790FEC0" w14:textId="77777777" w:rsidTr="00050D93">
        <w:tc>
          <w:tcPr>
            <w:tcW w:w="3114" w:type="dxa"/>
          </w:tcPr>
          <w:p w14:paraId="58A949F3" w14:textId="77777777" w:rsidR="00342D2A" w:rsidRDefault="00342D2A"/>
        </w:tc>
        <w:tc>
          <w:tcPr>
            <w:tcW w:w="805" w:type="dxa"/>
          </w:tcPr>
          <w:p w14:paraId="7186D122" w14:textId="77777777" w:rsidR="00342D2A" w:rsidRDefault="00342D2A">
            <w:r>
              <w:t>Ja</w:t>
            </w:r>
          </w:p>
        </w:tc>
        <w:tc>
          <w:tcPr>
            <w:tcW w:w="805" w:type="dxa"/>
          </w:tcPr>
          <w:p w14:paraId="5C11E7BB" w14:textId="77777777" w:rsidR="00342D2A" w:rsidRDefault="00342D2A">
            <w:r>
              <w:t>Nej</w:t>
            </w:r>
          </w:p>
        </w:tc>
        <w:tc>
          <w:tcPr>
            <w:tcW w:w="10064" w:type="dxa"/>
          </w:tcPr>
          <w:p w14:paraId="35F3DDCE" w14:textId="77777777" w:rsidR="00342D2A" w:rsidRDefault="00342D2A">
            <w:r>
              <w:t>Bemærkninger</w:t>
            </w:r>
          </w:p>
        </w:tc>
      </w:tr>
      <w:tr w:rsidR="00342D2A" w14:paraId="44D75CD0" w14:textId="77777777" w:rsidTr="00F37827">
        <w:trPr>
          <w:trHeight w:val="1680"/>
        </w:trPr>
        <w:tc>
          <w:tcPr>
            <w:tcW w:w="3114" w:type="dxa"/>
          </w:tcPr>
          <w:p w14:paraId="408A0090" w14:textId="77777777" w:rsidR="00342D2A" w:rsidRDefault="00342D2A">
            <w:r>
              <w:t>Giver resultatet af screeningen anledning til at antage, at projektet vil påvirke miljøet væsentligt, således at der skal udarbejdes en VVM?</w:t>
            </w:r>
          </w:p>
        </w:tc>
        <w:tc>
          <w:tcPr>
            <w:tcW w:w="805" w:type="dxa"/>
          </w:tcPr>
          <w:p w14:paraId="094474F9" w14:textId="77777777" w:rsidR="00342D2A" w:rsidRDefault="00342D2A"/>
        </w:tc>
        <w:tc>
          <w:tcPr>
            <w:tcW w:w="805" w:type="dxa"/>
          </w:tcPr>
          <w:p w14:paraId="22483413" w14:textId="77777777" w:rsidR="00342D2A" w:rsidRDefault="00681F95">
            <w:r>
              <w:t>x</w:t>
            </w:r>
          </w:p>
        </w:tc>
        <w:tc>
          <w:tcPr>
            <w:tcW w:w="10064" w:type="dxa"/>
          </w:tcPr>
          <w:p w14:paraId="4702788C" w14:textId="77777777" w:rsidR="00342D2A" w:rsidRDefault="00342D2A"/>
        </w:tc>
      </w:tr>
    </w:tbl>
    <w:p w14:paraId="15107C1F" w14:textId="77777777" w:rsidR="00342D2A" w:rsidRDefault="00342D2A"/>
    <w:sectPr w:rsidR="00342D2A" w:rsidSect="006F5A2E">
      <w:headerReference w:type="default" r:id="rId15"/>
      <w:footerReference w:type="default" r:id="rId1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1E37E" w14:textId="77777777" w:rsidR="00DD3B72" w:rsidRDefault="00DD3B72" w:rsidP="00E37933">
      <w:pPr>
        <w:spacing w:after="0" w:line="240" w:lineRule="auto"/>
      </w:pPr>
      <w:r>
        <w:separator/>
      </w:r>
    </w:p>
  </w:endnote>
  <w:endnote w:type="continuationSeparator" w:id="0">
    <w:p w14:paraId="14EAD088" w14:textId="77777777" w:rsidR="00DD3B72" w:rsidRDefault="00DD3B72" w:rsidP="00E37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Nova-Regular">
    <w:altName w:val="Calibri"/>
    <w:charset w:val="00"/>
    <w:family w:val="auto"/>
    <w:pitch w:val="default"/>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513724"/>
      <w:docPartObj>
        <w:docPartGallery w:val="Page Numbers (Bottom of Page)"/>
        <w:docPartUnique/>
      </w:docPartObj>
    </w:sdtPr>
    <w:sdtEndPr/>
    <w:sdtContent>
      <w:p w14:paraId="47CBC227" w14:textId="4F78A81F" w:rsidR="00C10A16" w:rsidRDefault="00C10A16">
        <w:pPr>
          <w:pStyle w:val="Sidefod"/>
          <w:jc w:val="right"/>
        </w:pPr>
        <w:r>
          <w:fldChar w:fldCharType="begin"/>
        </w:r>
        <w:r>
          <w:instrText>PAGE   \* MERGEFORMAT</w:instrText>
        </w:r>
        <w:r>
          <w:fldChar w:fldCharType="separate"/>
        </w:r>
        <w:r w:rsidR="004B5055">
          <w:rPr>
            <w:noProof/>
          </w:rPr>
          <w:t>2</w:t>
        </w:r>
        <w:r>
          <w:fldChar w:fldCharType="end"/>
        </w:r>
      </w:p>
    </w:sdtContent>
  </w:sdt>
  <w:p w14:paraId="6EE42317" w14:textId="77777777" w:rsidR="00C10A16" w:rsidRDefault="00C10A1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EBC37" w14:textId="77777777" w:rsidR="00DD3B72" w:rsidRDefault="00DD3B72" w:rsidP="00E37933">
      <w:pPr>
        <w:spacing w:after="0" w:line="240" w:lineRule="auto"/>
      </w:pPr>
      <w:r>
        <w:separator/>
      </w:r>
    </w:p>
  </w:footnote>
  <w:footnote w:type="continuationSeparator" w:id="0">
    <w:p w14:paraId="6DFF2812" w14:textId="77777777" w:rsidR="00DD3B72" w:rsidRDefault="00DD3B72" w:rsidP="00E379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18FEF" w14:textId="77777777" w:rsidR="00C10A16" w:rsidRPr="00B058BA" w:rsidRDefault="00C10A16" w:rsidP="00F551CA">
    <w:pPr>
      <w:tabs>
        <w:tab w:val="right" w:pos="14742"/>
      </w:tabs>
      <w:spacing w:after="0"/>
      <w:rPr>
        <w:b/>
        <w:sz w:val="24"/>
        <w:szCs w:val="24"/>
      </w:rPr>
    </w:pPr>
    <w:r>
      <w:rPr>
        <w:noProof/>
        <w:lang w:eastAsia="da-DK"/>
      </w:rPr>
      <w:drawing>
        <wp:anchor distT="0" distB="0" distL="114300" distR="114300" simplePos="0" relativeHeight="251659264" behindDoc="0" locked="0" layoutInCell="1" allowOverlap="1" wp14:anchorId="18333F62" wp14:editId="01135777">
          <wp:simplePos x="0" y="0"/>
          <wp:positionH relativeFrom="margin">
            <wp:align>left</wp:align>
          </wp:positionH>
          <wp:positionV relativeFrom="page">
            <wp:posOffset>153670</wp:posOffset>
          </wp:positionV>
          <wp:extent cx="907200" cy="630000"/>
          <wp:effectExtent l="0" t="0" r="762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K logo pos.jpg"/>
                  <pic:cNvPicPr/>
                </pic:nvPicPr>
                <pic:blipFill rotWithShape="1">
                  <a:blip r:embed="rId1" cstate="print">
                    <a:extLst>
                      <a:ext uri="{28A0092B-C50C-407E-A947-70E740481C1C}">
                        <a14:useLocalDpi xmlns:a14="http://schemas.microsoft.com/office/drawing/2010/main" val="0"/>
                      </a:ext>
                    </a:extLst>
                  </a:blip>
                  <a:srcRect l="23397" t="13947" r="23805" b="13131"/>
                  <a:stretch/>
                </pic:blipFill>
                <pic:spPr bwMode="auto">
                  <a:xfrm>
                    <a:off x="0" y="0"/>
                    <a:ext cx="907200" cy="63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sidRPr="00B058BA">
      <w:rPr>
        <w:b/>
        <w:sz w:val="24"/>
        <w:szCs w:val="24"/>
      </w:rPr>
      <w:t>Screeningsskema (Vers. 1.</w:t>
    </w:r>
    <w:r>
      <w:rPr>
        <w:b/>
        <w:sz w:val="24"/>
        <w:szCs w:val="24"/>
      </w:rPr>
      <w:t>3</w:t>
    </w:r>
    <w:r w:rsidRPr="00B058BA">
      <w:rPr>
        <w:b/>
        <w:sz w:val="24"/>
        <w:szCs w:val="24"/>
      </w:rPr>
      <w:t xml:space="preserve">, </w:t>
    </w:r>
    <w:r>
      <w:rPr>
        <w:b/>
        <w:sz w:val="24"/>
        <w:szCs w:val="24"/>
      </w:rPr>
      <w:t>03.01.2019</w:t>
    </w:r>
    <w:r w:rsidRPr="00B058BA">
      <w:rPr>
        <w:b/>
        <w:sz w:val="24"/>
        <w:szCs w:val="24"/>
      </w:rPr>
      <w:t>)</w:t>
    </w:r>
  </w:p>
  <w:p w14:paraId="4B2B872F" w14:textId="77777777" w:rsidR="00C10A16" w:rsidRDefault="00C10A16" w:rsidP="00A81E6A">
    <w:pPr>
      <w:pStyle w:val="Sidehoved"/>
      <w:tabs>
        <w:tab w:val="right" w:pos="141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C7050"/>
    <w:multiLevelType w:val="multilevel"/>
    <w:tmpl w:val="DDA008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4180A52"/>
    <w:multiLevelType w:val="multilevel"/>
    <w:tmpl w:val="843463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1D936D6"/>
    <w:multiLevelType w:val="hybridMultilevel"/>
    <w:tmpl w:val="F1B2FD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6194C08"/>
    <w:multiLevelType w:val="hybridMultilevel"/>
    <w:tmpl w:val="0F92DB0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61C212BE"/>
    <w:multiLevelType w:val="multilevel"/>
    <w:tmpl w:val="DDA008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CB1"/>
    <w:rsid w:val="0000457B"/>
    <w:rsid w:val="00036EAD"/>
    <w:rsid w:val="00040ABF"/>
    <w:rsid w:val="00050D93"/>
    <w:rsid w:val="0006364A"/>
    <w:rsid w:val="00074291"/>
    <w:rsid w:val="00081B6F"/>
    <w:rsid w:val="00084B2F"/>
    <w:rsid w:val="00084D9D"/>
    <w:rsid w:val="00094294"/>
    <w:rsid w:val="00095447"/>
    <w:rsid w:val="000B5C96"/>
    <w:rsid w:val="000C213D"/>
    <w:rsid w:val="000C5AD3"/>
    <w:rsid w:val="000C77EC"/>
    <w:rsid w:val="000C7AA5"/>
    <w:rsid w:val="000D4D87"/>
    <w:rsid w:val="000D6B62"/>
    <w:rsid w:val="000F6780"/>
    <w:rsid w:val="00106707"/>
    <w:rsid w:val="00111D25"/>
    <w:rsid w:val="00123C44"/>
    <w:rsid w:val="0014278F"/>
    <w:rsid w:val="00163814"/>
    <w:rsid w:val="00164129"/>
    <w:rsid w:val="001B047F"/>
    <w:rsid w:val="001B6BE2"/>
    <w:rsid w:val="001C5512"/>
    <w:rsid w:val="001E3454"/>
    <w:rsid w:val="001E63CC"/>
    <w:rsid w:val="001F71B5"/>
    <w:rsid w:val="00207373"/>
    <w:rsid w:val="00226BD4"/>
    <w:rsid w:val="002310E2"/>
    <w:rsid w:val="00233CE1"/>
    <w:rsid w:val="002578F9"/>
    <w:rsid w:val="002820BD"/>
    <w:rsid w:val="002A46F2"/>
    <w:rsid w:val="002B63B3"/>
    <w:rsid w:val="002C1ADB"/>
    <w:rsid w:val="002E044A"/>
    <w:rsid w:val="002E452E"/>
    <w:rsid w:val="002F28C0"/>
    <w:rsid w:val="00321CF6"/>
    <w:rsid w:val="0033032E"/>
    <w:rsid w:val="00333E00"/>
    <w:rsid w:val="003353CA"/>
    <w:rsid w:val="00342D2A"/>
    <w:rsid w:val="003440DD"/>
    <w:rsid w:val="003508C4"/>
    <w:rsid w:val="0037457F"/>
    <w:rsid w:val="0038512F"/>
    <w:rsid w:val="003875A5"/>
    <w:rsid w:val="003A19AB"/>
    <w:rsid w:val="003A372B"/>
    <w:rsid w:val="003B08E3"/>
    <w:rsid w:val="003C487A"/>
    <w:rsid w:val="00406445"/>
    <w:rsid w:val="00407188"/>
    <w:rsid w:val="004448EE"/>
    <w:rsid w:val="004523F4"/>
    <w:rsid w:val="00461F1D"/>
    <w:rsid w:val="004659C2"/>
    <w:rsid w:val="00480EF8"/>
    <w:rsid w:val="00495848"/>
    <w:rsid w:val="004A37DC"/>
    <w:rsid w:val="004B5055"/>
    <w:rsid w:val="004C4342"/>
    <w:rsid w:val="004C62B7"/>
    <w:rsid w:val="004D1719"/>
    <w:rsid w:val="004D3584"/>
    <w:rsid w:val="004D4982"/>
    <w:rsid w:val="004D78C8"/>
    <w:rsid w:val="005072E8"/>
    <w:rsid w:val="00515A91"/>
    <w:rsid w:val="005532CB"/>
    <w:rsid w:val="00556903"/>
    <w:rsid w:val="00571090"/>
    <w:rsid w:val="00574F40"/>
    <w:rsid w:val="00582864"/>
    <w:rsid w:val="005831DB"/>
    <w:rsid w:val="005C5CDE"/>
    <w:rsid w:val="005D6BA7"/>
    <w:rsid w:val="005E6CD6"/>
    <w:rsid w:val="005E726A"/>
    <w:rsid w:val="005F1FF6"/>
    <w:rsid w:val="005F393E"/>
    <w:rsid w:val="005F5952"/>
    <w:rsid w:val="005F7F2F"/>
    <w:rsid w:val="00607B6B"/>
    <w:rsid w:val="00610363"/>
    <w:rsid w:val="00613410"/>
    <w:rsid w:val="00616B30"/>
    <w:rsid w:val="00667BD2"/>
    <w:rsid w:val="00681F95"/>
    <w:rsid w:val="006853FA"/>
    <w:rsid w:val="00690759"/>
    <w:rsid w:val="006931DD"/>
    <w:rsid w:val="006B218A"/>
    <w:rsid w:val="006C57CC"/>
    <w:rsid w:val="006D0E0C"/>
    <w:rsid w:val="006D468B"/>
    <w:rsid w:val="006D759E"/>
    <w:rsid w:val="006F22FF"/>
    <w:rsid w:val="006F2960"/>
    <w:rsid w:val="006F5A2E"/>
    <w:rsid w:val="006F7AEB"/>
    <w:rsid w:val="00703A63"/>
    <w:rsid w:val="00703B45"/>
    <w:rsid w:val="00707A59"/>
    <w:rsid w:val="00741598"/>
    <w:rsid w:val="00742FEE"/>
    <w:rsid w:val="00752901"/>
    <w:rsid w:val="00764F95"/>
    <w:rsid w:val="007661F2"/>
    <w:rsid w:val="007700A2"/>
    <w:rsid w:val="00772FCB"/>
    <w:rsid w:val="00774C99"/>
    <w:rsid w:val="00776CE3"/>
    <w:rsid w:val="007872AF"/>
    <w:rsid w:val="007875C2"/>
    <w:rsid w:val="007A13AA"/>
    <w:rsid w:val="007A349C"/>
    <w:rsid w:val="007A787C"/>
    <w:rsid w:val="007B15CB"/>
    <w:rsid w:val="007B25E1"/>
    <w:rsid w:val="007C071F"/>
    <w:rsid w:val="007D46F2"/>
    <w:rsid w:val="008006FA"/>
    <w:rsid w:val="00807F7C"/>
    <w:rsid w:val="00811C4D"/>
    <w:rsid w:val="008158A5"/>
    <w:rsid w:val="008334F2"/>
    <w:rsid w:val="008365B3"/>
    <w:rsid w:val="00843A9C"/>
    <w:rsid w:val="008513AC"/>
    <w:rsid w:val="008868BB"/>
    <w:rsid w:val="008877DA"/>
    <w:rsid w:val="0089309A"/>
    <w:rsid w:val="008A3531"/>
    <w:rsid w:val="008B01D2"/>
    <w:rsid w:val="008B22AE"/>
    <w:rsid w:val="008E0E89"/>
    <w:rsid w:val="00911D6E"/>
    <w:rsid w:val="00930C3E"/>
    <w:rsid w:val="009457C4"/>
    <w:rsid w:val="00955BB0"/>
    <w:rsid w:val="0096206F"/>
    <w:rsid w:val="009826CD"/>
    <w:rsid w:val="00990871"/>
    <w:rsid w:val="009914B1"/>
    <w:rsid w:val="0099380F"/>
    <w:rsid w:val="009A7802"/>
    <w:rsid w:val="009C4D9C"/>
    <w:rsid w:val="009E57CF"/>
    <w:rsid w:val="009E7AD6"/>
    <w:rsid w:val="00A05499"/>
    <w:rsid w:val="00A17DAE"/>
    <w:rsid w:val="00A508E4"/>
    <w:rsid w:val="00A52879"/>
    <w:rsid w:val="00A54E50"/>
    <w:rsid w:val="00A61D3E"/>
    <w:rsid w:val="00A66165"/>
    <w:rsid w:val="00A81E6A"/>
    <w:rsid w:val="00A87614"/>
    <w:rsid w:val="00AA50CD"/>
    <w:rsid w:val="00AA5A6A"/>
    <w:rsid w:val="00AB3039"/>
    <w:rsid w:val="00AC607A"/>
    <w:rsid w:val="00AD1B5E"/>
    <w:rsid w:val="00AE0EA9"/>
    <w:rsid w:val="00AE140E"/>
    <w:rsid w:val="00AE2258"/>
    <w:rsid w:val="00AF5E53"/>
    <w:rsid w:val="00AF69E7"/>
    <w:rsid w:val="00B032FE"/>
    <w:rsid w:val="00B058BA"/>
    <w:rsid w:val="00B11381"/>
    <w:rsid w:val="00B15E13"/>
    <w:rsid w:val="00B31338"/>
    <w:rsid w:val="00B342D4"/>
    <w:rsid w:val="00B57388"/>
    <w:rsid w:val="00B57BEE"/>
    <w:rsid w:val="00B9209A"/>
    <w:rsid w:val="00B93F9A"/>
    <w:rsid w:val="00B954E9"/>
    <w:rsid w:val="00B97CD2"/>
    <w:rsid w:val="00BA2D2A"/>
    <w:rsid w:val="00BA42C5"/>
    <w:rsid w:val="00BC51AA"/>
    <w:rsid w:val="00BC793B"/>
    <w:rsid w:val="00BD67E4"/>
    <w:rsid w:val="00BF0EB5"/>
    <w:rsid w:val="00BF5229"/>
    <w:rsid w:val="00C02E5E"/>
    <w:rsid w:val="00C10A16"/>
    <w:rsid w:val="00C1519E"/>
    <w:rsid w:val="00C154AA"/>
    <w:rsid w:val="00C169B9"/>
    <w:rsid w:val="00C177E1"/>
    <w:rsid w:val="00C279C6"/>
    <w:rsid w:val="00C3009A"/>
    <w:rsid w:val="00C36DDC"/>
    <w:rsid w:val="00C44768"/>
    <w:rsid w:val="00C62426"/>
    <w:rsid w:val="00C708AD"/>
    <w:rsid w:val="00C708BE"/>
    <w:rsid w:val="00C75C0D"/>
    <w:rsid w:val="00C81386"/>
    <w:rsid w:val="00C8434D"/>
    <w:rsid w:val="00C942CA"/>
    <w:rsid w:val="00CA2620"/>
    <w:rsid w:val="00CA5BFB"/>
    <w:rsid w:val="00CB0F5C"/>
    <w:rsid w:val="00D07553"/>
    <w:rsid w:val="00D24116"/>
    <w:rsid w:val="00D26ED1"/>
    <w:rsid w:val="00D33757"/>
    <w:rsid w:val="00D374AA"/>
    <w:rsid w:val="00D50DC1"/>
    <w:rsid w:val="00D62CB1"/>
    <w:rsid w:val="00D64B8A"/>
    <w:rsid w:val="00D712FE"/>
    <w:rsid w:val="00D83D19"/>
    <w:rsid w:val="00D97CB9"/>
    <w:rsid w:val="00DA243E"/>
    <w:rsid w:val="00DA6352"/>
    <w:rsid w:val="00DD3B72"/>
    <w:rsid w:val="00DF6BD2"/>
    <w:rsid w:val="00DF7043"/>
    <w:rsid w:val="00DF71A0"/>
    <w:rsid w:val="00E074FF"/>
    <w:rsid w:val="00E14790"/>
    <w:rsid w:val="00E16BBB"/>
    <w:rsid w:val="00E309E0"/>
    <w:rsid w:val="00E32C38"/>
    <w:rsid w:val="00E37933"/>
    <w:rsid w:val="00E61DF3"/>
    <w:rsid w:val="00E62175"/>
    <w:rsid w:val="00E62CFD"/>
    <w:rsid w:val="00E63421"/>
    <w:rsid w:val="00E713C8"/>
    <w:rsid w:val="00E82283"/>
    <w:rsid w:val="00E82818"/>
    <w:rsid w:val="00E8726E"/>
    <w:rsid w:val="00E95352"/>
    <w:rsid w:val="00EB5F73"/>
    <w:rsid w:val="00EC17A1"/>
    <w:rsid w:val="00EC67EC"/>
    <w:rsid w:val="00ED1125"/>
    <w:rsid w:val="00ED4F88"/>
    <w:rsid w:val="00EE3510"/>
    <w:rsid w:val="00F00DB4"/>
    <w:rsid w:val="00F220C9"/>
    <w:rsid w:val="00F261F1"/>
    <w:rsid w:val="00F26B28"/>
    <w:rsid w:val="00F31CBE"/>
    <w:rsid w:val="00F355FE"/>
    <w:rsid w:val="00F37827"/>
    <w:rsid w:val="00F42729"/>
    <w:rsid w:val="00F47FF2"/>
    <w:rsid w:val="00F551CA"/>
    <w:rsid w:val="00F57604"/>
    <w:rsid w:val="00F62844"/>
    <w:rsid w:val="00F65A4E"/>
    <w:rsid w:val="00F8045F"/>
    <w:rsid w:val="00F93A08"/>
    <w:rsid w:val="00FA4A0B"/>
    <w:rsid w:val="00FC1E47"/>
    <w:rsid w:val="00FD2380"/>
    <w:rsid w:val="00FE02E4"/>
    <w:rsid w:val="00FE6FB9"/>
    <w:rsid w:val="00FF018F"/>
    <w:rsid w:val="00FF2D8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99508D"/>
  <w15:chartTrackingRefBased/>
  <w15:docId w15:val="{3C0E254E-535C-4310-9EA0-DA8D82534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D62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E37933"/>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37933"/>
    <w:rPr>
      <w:rFonts w:ascii="Segoe UI" w:hAnsi="Segoe UI" w:cs="Segoe UI"/>
      <w:sz w:val="18"/>
      <w:szCs w:val="18"/>
    </w:rPr>
  </w:style>
  <w:style w:type="paragraph" w:styleId="Sidehoved">
    <w:name w:val="header"/>
    <w:basedOn w:val="Normal"/>
    <w:link w:val="SidehovedTegn"/>
    <w:uiPriority w:val="99"/>
    <w:unhideWhenUsed/>
    <w:rsid w:val="00E37933"/>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E37933"/>
  </w:style>
  <w:style w:type="paragraph" w:styleId="Sidefod">
    <w:name w:val="footer"/>
    <w:basedOn w:val="Normal"/>
    <w:link w:val="SidefodTegn"/>
    <w:uiPriority w:val="99"/>
    <w:unhideWhenUsed/>
    <w:rsid w:val="00E37933"/>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E37933"/>
  </w:style>
  <w:style w:type="paragraph" w:styleId="Listeafsnit">
    <w:name w:val="List Paragraph"/>
    <w:basedOn w:val="Normal"/>
    <w:uiPriority w:val="34"/>
    <w:qFormat/>
    <w:rsid w:val="0037457F"/>
    <w:pPr>
      <w:ind w:left="720"/>
      <w:contextualSpacing/>
    </w:pPr>
  </w:style>
  <w:style w:type="paragraph" w:styleId="Undertitel">
    <w:name w:val="Subtitle"/>
    <w:basedOn w:val="Normal"/>
    <w:next w:val="Normal"/>
    <w:link w:val="UndertitelTegn"/>
    <w:uiPriority w:val="11"/>
    <w:qFormat/>
    <w:rsid w:val="00F62844"/>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F62844"/>
    <w:rPr>
      <w:rFonts w:eastAsiaTheme="minorEastAsia"/>
      <w:color w:val="5A5A5A" w:themeColor="text1" w:themeTint="A5"/>
      <w:spacing w:val="15"/>
    </w:rPr>
  </w:style>
  <w:style w:type="character" w:styleId="Kommentarhenvisning">
    <w:name w:val="annotation reference"/>
    <w:basedOn w:val="Standardskrifttypeiafsnit"/>
    <w:uiPriority w:val="99"/>
    <w:semiHidden/>
    <w:unhideWhenUsed/>
    <w:rsid w:val="002C1ADB"/>
    <w:rPr>
      <w:sz w:val="16"/>
      <w:szCs w:val="16"/>
    </w:rPr>
  </w:style>
  <w:style w:type="paragraph" w:styleId="Kommentartekst">
    <w:name w:val="annotation text"/>
    <w:basedOn w:val="Normal"/>
    <w:link w:val="KommentartekstTegn"/>
    <w:uiPriority w:val="99"/>
    <w:semiHidden/>
    <w:unhideWhenUsed/>
    <w:rsid w:val="002C1ADB"/>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2C1ADB"/>
    <w:rPr>
      <w:sz w:val="20"/>
      <w:szCs w:val="20"/>
    </w:rPr>
  </w:style>
  <w:style w:type="paragraph" w:styleId="Kommentaremne">
    <w:name w:val="annotation subject"/>
    <w:basedOn w:val="Kommentartekst"/>
    <w:next w:val="Kommentartekst"/>
    <w:link w:val="KommentaremneTegn"/>
    <w:uiPriority w:val="99"/>
    <w:semiHidden/>
    <w:unhideWhenUsed/>
    <w:rsid w:val="002C1ADB"/>
    <w:rPr>
      <w:b/>
      <w:bCs/>
    </w:rPr>
  </w:style>
  <w:style w:type="character" w:customStyle="1" w:styleId="KommentaremneTegn">
    <w:name w:val="Kommentaremne Tegn"/>
    <w:basedOn w:val="KommentartekstTegn"/>
    <w:link w:val="Kommentaremne"/>
    <w:uiPriority w:val="99"/>
    <w:semiHidden/>
    <w:rsid w:val="002C1ADB"/>
    <w:rPr>
      <w:b/>
      <w:bCs/>
      <w:sz w:val="20"/>
      <w:szCs w:val="20"/>
    </w:rPr>
  </w:style>
  <w:style w:type="paragraph" w:styleId="Korrektur">
    <w:name w:val="Revision"/>
    <w:hidden/>
    <w:uiPriority w:val="99"/>
    <w:semiHidden/>
    <w:rsid w:val="00321CF6"/>
    <w:pPr>
      <w:spacing w:after="0" w:line="240" w:lineRule="auto"/>
    </w:pPr>
  </w:style>
  <w:style w:type="table" w:styleId="Almindeligtabel4">
    <w:name w:val="Plain Table 4"/>
    <w:basedOn w:val="Tabel-Normal"/>
    <w:uiPriority w:val="44"/>
    <w:rsid w:val="0061341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1">
    <w:name w:val="Plain Table 1"/>
    <w:basedOn w:val="Tabel-Normal"/>
    <w:uiPriority w:val="41"/>
    <w:rsid w:val="0061341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kortnavn2">
    <w:name w:val="kortnavn2"/>
    <w:basedOn w:val="Standardskrifttypeiafsnit"/>
    <w:rsid w:val="00741598"/>
    <w:rPr>
      <w:rFonts w:ascii="Tahoma" w:hAnsi="Tahoma" w:cs="Tahoma" w:hint="default"/>
      <w:color w:val="000000"/>
      <w:sz w:val="24"/>
      <w:szCs w:val="24"/>
      <w:shd w:val="clear" w:color="auto" w:fill="auto"/>
    </w:rPr>
  </w:style>
  <w:style w:type="paragraph" w:styleId="Billedtekst">
    <w:name w:val="caption"/>
    <w:basedOn w:val="Normal"/>
    <w:next w:val="Normal"/>
    <w:uiPriority w:val="35"/>
    <w:unhideWhenUsed/>
    <w:qFormat/>
    <w:rsid w:val="00FF018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050814">
      <w:bodyDiv w:val="1"/>
      <w:marLeft w:val="0"/>
      <w:marRight w:val="0"/>
      <w:marTop w:val="0"/>
      <w:marBottom w:val="0"/>
      <w:divBdr>
        <w:top w:val="none" w:sz="0" w:space="0" w:color="auto"/>
        <w:left w:val="none" w:sz="0" w:space="0" w:color="auto"/>
        <w:bottom w:val="none" w:sz="0" w:space="0" w:color="auto"/>
        <w:right w:val="none" w:sz="0" w:space="0" w:color="auto"/>
      </w:divBdr>
      <w:divsChild>
        <w:div w:id="1975466">
          <w:marLeft w:val="0"/>
          <w:marRight w:val="0"/>
          <w:marTop w:val="0"/>
          <w:marBottom w:val="300"/>
          <w:divBdr>
            <w:top w:val="none" w:sz="0" w:space="0" w:color="auto"/>
            <w:left w:val="none" w:sz="0" w:space="0" w:color="auto"/>
            <w:bottom w:val="none" w:sz="0" w:space="0" w:color="auto"/>
            <w:right w:val="none" w:sz="0" w:space="0" w:color="auto"/>
          </w:divBdr>
          <w:divsChild>
            <w:div w:id="557790128">
              <w:marLeft w:val="0"/>
              <w:marRight w:val="0"/>
              <w:marTop w:val="0"/>
              <w:marBottom w:val="0"/>
              <w:divBdr>
                <w:top w:val="none" w:sz="0" w:space="0" w:color="auto"/>
                <w:left w:val="single" w:sz="6" w:space="1" w:color="FFFFFF"/>
                <w:bottom w:val="none" w:sz="0" w:space="0" w:color="auto"/>
                <w:right w:val="single" w:sz="6" w:space="1" w:color="FFFFFF"/>
              </w:divBdr>
              <w:divsChild>
                <w:div w:id="59258828">
                  <w:marLeft w:val="0"/>
                  <w:marRight w:val="0"/>
                  <w:marTop w:val="0"/>
                  <w:marBottom w:val="0"/>
                  <w:divBdr>
                    <w:top w:val="none" w:sz="0" w:space="0" w:color="auto"/>
                    <w:left w:val="none" w:sz="0" w:space="0" w:color="auto"/>
                    <w:bottom w:val="none" w:sz="0" w:space="0" w:color="auto"/>
                    <w:right w:val="none" w:sz="0" w:space="0" w:color="auto"/>
                  </w:divBdr>
                  <w:divsChild>
                    <w:div w:id="504829570">
                      <w:marLeft w:val="0"/>
                      <w:marRight w:val="0"/>
                      <w:marTop w:val="0"/>
                      <w:marBottom w:val="0"/>
                      <w:divBdr>
                        <w:top w:val="none" w:sz="0" w:space="0" w:color="auto"/>
                        <w:left w:val="none" w:sz="0" w:space="0" w:color="auto"/>
                        <w:bottom w:val="none" w:sz="0" w:space="0" w:color="auto"/>
                        <w:right w:val="none" w:sz="0" w:space="0" w:color="auto"/>
                      </w:divBdr>
                      <w:divsChild>
                        <w:div w:id="1087380986">
                          <w:marLeft w:val="0"/>
                          <w:marRight w:val="0"/>
                          <w:marTop w:val="0"/>
                          <w:marBottom w:val="0"/>
                          <w:divBdr>
                            <w:top w:val="none" w:sz="0" w:space="0" w:color="auto"/>
                            <w:left w:val="none" w:sz="0" w:space="0" w:color="auto"/>
                            <w:bottom w:val="none" w:sz="0" w:space="0" w:color="auto"/>
                            <w:right w:val="none" w:sz="0" w:space="0" w:color="auto"/>
                          </w:divBdr>
                          <w:divsChild>
                            <w:div w:id="1269774588">
                              <w:marLeft w:val="0"/>
                              <w:marRight w:val="0"/>
                              <w:marTop w:val="0"/>
                              <w:marBottom w:val="150"/>
                              <w:divBdr>
                                <w:top w:val="none" w:sz="0" w:space="0" w:color="auto"/>
                                <w:left w:val="none" w:sz="0" w:space="0" w:color="auto"/>
                                <w:bottom w:val="none" w:sz="0" w:space="0" w:color="auto"/>
                                <w:right w:val="none" w:sz="0" w:space="0" w:color="auto"/>
                              </w:divBdr>
                              <w:divsChild>
                                <w:div w:id="71701918">
                                  <w:marLeft w:val="0"/>
                                  <w:marRight w:val="0"/>
                                  <w:marTop w:val="0"/>
                                  <w:marBottom w:val="0"/>
                                  <w:divBdr>
                                    <w:top w:val="none" w:sz="0" w:space="0" w:color="auto"/>
                                    <w:left w:val="none" w:sz="0" w:space="0" w:color="auto"/>
                                    <w:bottom w:val="none" w:sz="0" w:space="0" w:color="auto"/>
                                    <w:right w:val="none" w:sz="0" w:space="0" w:color="auto"/>
                                  </w:divBdr>
                                  <w:divsChild>
                                    <w:div w:id="730273337">
                                      <w:marLeft w:val="0"/>
                                      <w:marRight w:val="0"/>
                                      <w:marTop w:val="0"/>
                                      <w:marBottom w:val="0"/>
                                      <w:divBdr>
                                        <w:top w:val="none" w:sz="0" w:space="0" w:color="auto"/>
                                        <w:left w:val="none" w:sz="0" w:space="0" w:color="auto"/>
                                        <w:bottom w:val="none" w:sz="0" w:space="0" w:color="auto"/>
                                        <w:right w:val="none" w:sz="0" w:space="0" w:color="auto"/>
                                      </w:divBdr>
                                      <w:divsChild>
                                        <w:div w:id="7029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5743947">
      <w:bodyDiv w:val="1"/>
      <w:marLeft w:val="0"/>
      <w:marRight w:val="0"/>
      <w:marTop w:val="0"/>
      <w:marBottom w:val="0"/>
      <w:divBdr>
        <w:top w:val="none" w:sz="0" w:space="0" w:color="auto"/>
        <w:left w:val="none" w:sz="0" w:space="0" w:color="auto"/>
        <w:bottom w:val="none" w:sz="0" w:space="0" w:color="auto"/>
        <w:right w:val="none" w:sz="0" w:space="0" w:color="auto"/>
      </w:divBdr>
    </w:div>
    <w:div w:id="1321084098">
      <w:bodyDiv w:val="1"/>
      <w:marLeft w:val="0"/>
      <w:marRight w:val="0"/>
      <w:marTop w:val="0"/>
      <w:marBottom w:val="0"/>
      <w:divBdr>
        <w:top w:val="none" w:sz="0" w:space="0" w:color="auto"/>
        <w:left w:val="none" w:sz="0" w:space="0" w:color="auto"/>
        <w:bottom w:val="none" w:sz="0" w:space="0" w:color="auto"/>
        <w:right w:val="none" w:sz="0" w:space="0" w:color="auto"/>
      </w:divBdr>
    </w:div>
    <w:div w:id="1916357424">
      <w:bodyDiv w:val="1"/>
      <w:marLeft w:val="0"/>
      <w:marRight w:val="0"/>
      <w:marTop w:val="0"/>
      <w:marBottom w:val="0"/>
      <w:divBdr>
        <w:top w:val="none" w:sz="0" w:space="0" w:color="auto"/>
        <w:left w:val="none" w:sz="0" w:space="0" w:color="auto"/>
        <w:bottom w:val="none" w:sz="0" w:space="0" w:color="auto"/>
        <w:right w:val="none" w:sz="0" w:space="0" w:color="auto"/>
      </w:divBdr>
    </w:div>
    <w:div w:id="211420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eeea9554-18f9-45df-b48a-d6aeffd9a926" ContentTypeId="0x010100714CB19F1F31C243A649EF58ED9DBD0E"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c8898e1-d2fb-49e5-bd22-e78955a92ea2">
      <Value>1</Value>
    </TaxCatchAll>
    <gf363b669f7f4e8b9aba450c32630b5f xmlns="2c8898e1-d2fb-49e5-bd22-e78955a92ea2">
      <Terms xmlns="http://schemas.microsoft.com/office/infopath/2007/PartnerControls">
        <TermInfo xmlns="http://schemas.microsoft.com/office/infopath/2007/PartnerControls">
          <TermName xmlns="http://schemas.microsoft.com/office/infopath/2007/PartnerControls">Tjenestebrug</TermName>
          <TermId xmlns="http://schemas.microsoft.com/office/infopath/2007/PartnerControls">863bd111-1cbc-454e-85c1-2ced21d5b50a</TermId>
        </TermInfo>
      </Terms>
    </gf363b669f7f4e8b9aba450c32630b5f>
  </documentManagement>
</p:properties>
</file>

<file path=customXml/item4.xml><?xml version="1.0" encoding="utf-8"?>
<ct:contentTypeSchema xmlns:ct="http://schemas.microsoft.com/office/2006/metadata/contentType" xmlns:ma="http://schemas.microsoft.com/office/2006/metadata/properties/metaAttributes" ct:_="" ma:_="" ma:contentTypeName="BDK Document" ma:contentTypeID="0x010100714CB19F1F31C243A649EF58ED9DBD0E0024FC14AC5C5C7E45A12EC173E8EE421A" ma:contentTypeVersion="5" ma:contentTypeDescription="" ma:contentTypeScope="" ma:versionID="92240f01dbc5988b66c0fa691f2aae6b">
  <xsd:schema xmlns:xsd="http://www.w3.org/2001/XMLSchema" xmlns:xs="http://www.w3.org/2001/XMLSchema" xmlns:p="http://schemas.microsoft.com/office/2006/metadata/properties" xmlns:ns2="2c8898e1-d2fb-49e5-bd22-e78955a92ea2" targetNamespace="http://schemas.microsoft.com/office/2006/metadata/properties" ma:root="true" ma:fieldsID="50230c42eee703c98d8ad8cae23009bd" ns2:_="">
    <xsd:import namespace="2c8898e1-d2fb-49e5-bd22-e78955a92ea2"/>
    <xsd:element name="properties">
      <xsd:complexType>
        <xsd:sequence>
          <xsd:element name="documentManagement">
            <xsd:complexType>
              <xsd:all>
                <xsd:element ref="ns2:gf363b669f7f4e8b9aba450c32630b5f"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898e1-d2fb-49e5-bd22-e78955a92ea2" elementFormDefault="qualified">
    <xsd:import namespace="http://schemas.microsoft.com/office/2006/documentManagement/types"/>
    <xsd:import namespace="http://schemas.microsoft.com/office/infopath/2007/PartnerControls"/>
    <xsd:element name="gf363b669f7f4e8b9aba450c32630b5f" ma:index="8" ma:taxonomy="true" ma:internalName="gf363b669f7f4e8b9aba450c32630b5f" ma:taxonomyFieldName="Document_x0020_Classification" ma:displayName="Document Classification" ma:readOnly="false" ma:default="1;#Tjenestebrug|863bd111-1cbc-454e-85c1-2ced21d5b50a" ma:fieldId="{0f363b66-9f7f-4e8b-9aba-450c32630b5f}" ma:sspId="eeea9554-18f9-45df-b48a-d6aeffd9a926" ma:termSetId="f4d04b67-386e-4d72-8353-eace1ec91ab4"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3fc51dd2-4bd9-44dc-94f9-646060c816a7}" ma:internalName="TaxCatchAll" ma:showField="CatchAllData" ma:web="40fc2f3c-47eb-494f-83df-55c4303d626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fc51dd2-4bd9-44dc-94f9-646060c816a7}" ma:internalName="TaxCatchAllLabel" ma:readOnly="true" ma:showField="CatchAllDataLabel" ma:web="40fc2f3c-47eb-494f-83df-55c4303d62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7A747-1442-400A-B8A1-CC474D610DC7}">
  <ds:schemaRefs>
    <ds:schemaRef ds:uri="Microsoft.SharePoint.Taxonomy.ContentTypeSync"/>
  </ds:schemaRefs>
</ds:datastoreItem>
</file>

<file path=customXml/itemProps2.xml><?xml version="1.0" encoding="utf-8"?>
<ds:datastoreItem xmlns:ds="http://schemas.openxmlformats.org/officeDocument/2006/customXml" ds:itemID="{F92C7A3A-681B-41AD-8ECC-83EC4652CD5D}">
  <ds:schemaRefs>
    <ds:schemaRef ds:uri="http://schemas.microsoft.com/sharepoint/v3/contenttype/forms"/>
  </ds:schemaRefs>
</ds:datastoreItem>
</file>

<file path=customXml/itemProps3.xml><?xml version="1.0" encoding="utf-8"?>
<ds:datastoreItem xmlns:ds="http://schemas.openxmlformats.org/officeDocument/2006/customXml" ds:itemID="{C4185915-953A-4ABC-8D40-1F8FCC1B8298}">
  <ds:schemaRefs>
    <ds:schemaRef ds:uri="http://schemas.microsoft.com/office/infopath/2007/PartnerControls"/>
    <ds:schemaRef ds:uri="http://purl.org/dc/elements/1.1/"/>
    <ds:schemaRef ds:uri="http://schemas.microsoft.com/office/2006/metadata/properties"/>
    <ds:schemaRef ds:uri="2c8898e1-d2fb-49e5-bd22-e78955a92ea2"/>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04DB74FF-265B-40A3-A974-34B106FBF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8898e1-d2fb-49e5-bd22-e78955a92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81DF6A3-5113-48DB-8573-DA9236FFF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3536</Words>
  <Characters>21571</Characters>
  <Application>Microsoft Office Word</Application>
  <DocSecurity>4</DocSecurity>
  <Lines>179</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Banedanmark</Company>
  <LinksUpToDate>false</LinksUpToDate>
  <CharactersWithSpaces>25057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Carina Olander Rasmussen (CORN)</dc:creator>
  <cp:keywords/>
  <dc:description/>
  <cp:lastModifiedBy>Nanna Vestergaard</cp:lastModifiedBy>
  <cp:revision>2</cp:revision>
  <cp:lastPrinted>2018-10-05T15:44:00Z</cp:lastPrinted>
  <dcterms:created xsi:type="dcterms:W3CDTF">2019-07-15T12:05:00Z</dcterms:created>
  <dcterms:modified xsi:type="dcterms:W3CDTF">2019-07-15T12:05:00Z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0x010100714CB19F1F31C243A649EF58ED9DBD0E0024FC14AC5C5C7E45A12EC173E8EE421A</vt:lpwstr>
  </property>
  <property fmtid="{D5CDD505-2E9C-101B-9397-08002B2CF9AE}" pid="3" name="e25670d49a4544908fca86d95beba209">
    <vt:lpwstr/>
  </property>
  <property fmtid="{D5CDD505-2E9C-101B-9397-08002B2CF9AE}" pid="4" name="b1827d8bbc03418ba504ed43e82f6e05">
    <vt:lpwstr/>
  </property>
  <property fmtid="{D5CDD505-2E9C-101B-9397-08002B2CF9AE}" pid="5" name="bdkProjectType">
    <vt:lpwstr/>
  </property>
  <property fmtid="{D5CDD505-2E9C-101B-9397-08002B2CF9AE}" pid="6" name="kcbd44db53d9456895245029144251bf">
    <vt:lpwstr/>
  </property>
  <property fmtid="{D5CDD505-2E9C-101B-9397-08002B2CF9AE}" pid="7" name="Document Classification">
    <vt:lpwstr>1;#Tjenestebrug|863bd111-1cbc-454e-85c1-2ced21d5b50a</vt:lpwstr>
  </property>
  <property fmtid="{D5CDD505-2E9C-101B-9397-08002B2CF9AE}" pid="8" name="bdkOrganization">
    <vt:lpwstr/>
  </property>
  <property fmtid="{D5CDD505-2E9C-101B-9397-08002B2CF9AE}" pid="9" name="bdkDiscipline">
    <vt:lpwstr/>
  </property>
  <property fmtid="{D5CDD505-2E9C-101B-9397-08002B2CF9AE}" pid="10" name="bdkDocumentType">
    <vt:lpwstr/>
  </property>
  <property fmtid="{D5CDD505-2E9C-101B-9397-08002B2CF9AE}" pid="11" name="oadaabc2b715461c9dc529f3a08f9d2a">
    <vt:lpwstr/>
  </property>
  <property fmtid="{D5CDD505-2E9C-101B-9397-08002B2CF9AE}" pid="12" name="be0cb178d4934844ba9fcede40f77987">
    <vt:lpwstr/>
  </property>
  <property fmtid="{D5CDD505-2E9C-101B-9397-08002B2CF9AE}" pid="13" name="bdkClassification">
    <vt:lpwstr/>
  </property>
</Properties>
</file>